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80781" w14:textId="77777777" w:rsidR="001C6C84" w:rsidRDefault="001C6C84"/>
    <w:p w14:paraId="322DDA91" w14:textId="7E4D4BEF" w:rsidR="00E74E80" w:rsidRPr="005657D4" w:rsidRDefault="00E74E80" w:rsidP="00E74E80">
      <w:pPr>
        <w:ind w:left="100" w:right="-100"/>
        <w:jc w:val="right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b/>
          <w:sz w:val="20"/>
          <w:szCs w:val="20"/>
        </w:rPr>
        <w:t>ДОПОЛНИТЕЛЬНОЕ СОГЛАШЕНИЕ</w:t>
      </w:r>
      <w:r>
        <w:rPr>
          <w:rFonts w:asciiTheme="majorHAnsi" w:eastAsia="Times New Roman" w:hAnsiTheme="majorHAnsi" w:cstheme="majorHAnsi"/>
          <w:b/>
          <w:sz w:val="20"/>
          <w:szCs w:val="20"/>
          <w:lang w:val="ru-RU"/>
        </w:rPr>
        <w:t xml:space="preserve"> №5</w:t>
      </w:r>
      <w:r w:rsidRPr="005657D4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14:paraId="2426BDD3" w14:textId="77777777" w:rsidR="00E74E80" w:rsidRPr="00835B8B" w:rsidRDefault="00E74E80" w:rsidP="00E74E80">
      <w:pPr>
        <w:ind w:left="100" w:right="-100"/>
        <w:jc w:val="right"/>
        <w:rPr>
          <w:rFonts w:asciiTheme="majorHAnsi" w:eastAsia="Times New Roman" w:hAnsiTheme="majorHAnsi" w:cstheme="majorHAnsi"/>
          <w:b/>
          <w:sz w:val="20"/>
          <w:szCs w:val="20"/>
          <w:lang w:val="ru-RU"/>
        </w:rPr>
      </w:pPr>
      <w:r w:rsidRPr="005657D4">
        <w:rPr>
          <w:rFonts w:asciiTheme="majorHAnsi" w:eastAsia="Times New Roman" w:hAnsiTheme="majorHAnsi" w:cstheme="majorHAnsi"/>
          <w:b/>
          <w:sz w:val="20"/>
          <w:szCs w:val="20"/>
        </w:rPr>
        <w:t xml:space="preserve">К ДОГОВОРУ </w:t>
      </w:r>
      <w:r w:rsidRPr="0097622B">
        <w:rPr>
          <w:rFonts w:asciiTheme="majorHAnsi" w:eastAsia="Times New Roman" w:hAnsiTheme="majorHAnsi" w:cstheme="majorHAnsi"/>
          <w:b/>
          <w:sz w:val="20"/>
          <w:szCs w:val="20"/>
          <w:highlight w:val="yellow"/>
        </w:rPr>
        <w:t>от «_____» _________ 20</w:t>
      </w:r>
      <w:r w:rsidRPr="0097622B">
        <w:rPr>
          <w:rFonts w:asciiTheme="majorHAnsi" w:eastAsia="Times New Roman" w:hAnsiTheme="majorHAnsi" w:cstheme="majorHAnsi"/>
          <w:b/>
          <w:sz w:val="20"/>
          <w:szCs w:val="20"/>
          <w:highlight w:val="yellow"/>
          <w:lang w:val="ru-RU"/>
        </w:rPr>
        <w:t>21</w:t>
      </w:r>
    </w:p>
    <w:p w14:paraId="7860BC89" w14:textId="35689D00" w:rsidR="00E74E80" w:rsidRDefault="00E74E80" w:rsidP="00E74E80">
      <w:pPr>
        <w:ind w:right="-100"/>
        <w:jc w:val="both"/>
        <w:rPr>
          <w:rFonts w:asciiTheme="majorHAnsi" w:eastAsia="Times New Roman" w:hAnsiTheme="majorHAnsi" w:cstheme="majorHAnsi"/>
          <w:b/>
          <w:sz w:val="20"/>
          <w:szCs w:val="20"/>
          <w:lang w:val="ru-RU"/>
        </w:rPr>
      </w:pPr>
      <w:r w:rsidRPr="001E51AE">
        <w:rPr>
          <w:rFonts w:asciiTheme="majorHAnsi" w:eastAsia="Times New Roman" w:hAnsiTheme="majorHAnsi" w:cstheme="majorHAnsi"/>
          <w:b/>
          <w:sz w:val="20"/>
          <w:szCs w:val="20"/>
          <w:highlight w:val="yellow"/>
        </w:rPr>
        <w:t>«_____» ____________________ 20</w:t>
      </w:r>
      <w:r w:rsidRPr="001E51AE">
        <w:rPr>
          <w:rFonts w:asciiTheme="majorHAnsi" w:eastAsia="Times New Roman" w:hAnsiTheme="majorHAnsi" w:cstheme="majorHAnsi"/>
          <w:b/>
          <w:sz w:val="20"/>
          <w:szCs w:val="20"/>
          <w:highlight w:val="yellow"/>
          <w:lang w:val="ru-RU"/>
        </w:rPr>
        <w:t>21</w:t>
      </w:r>
    </w:p>
    <w:p w14:paraId="095BE697" w14:textId="77777777" w:rsidR="00E74E80" w:rsidRPr="00E74E80" w:rsidRDefault="00E74E80" w:rsidP="00E74E80">
      <w:pPr>
        <w:ind w:right="-100"/>
        <w:jc w:val="both"/>
        <w:rPr>
          <w:rFonts w:asciiTheme="majorHAnsi" w:eastAsia="Times New Roman" w:hAnsiTheme="majorHAnsi" w:cstheme="majorHAnsi"/>
          <w:b/>
          <w:sz w:val="20"/>
          <w:szCs w:val="20"/>
          <w:lang w:val="ru-RU"/>
        </w:rPr>
      </w:pPr>
    </w:p>
    <w:p w14:paraId="0C5D9678" w14:textId="1395E437" w:rsidR="001C6C84" w:rsidRPr="00835B8B" w:rsidRDefault="00835B8B" w:rsidP="00835B8B">
      <w:pPr>
        <w:spacing w:before="280" w:after="280"/>
        <w:jc w:val="both"/>
        <w:rPr>
          <w:rFonts w:asciiTheme="majorHAnsi" w:eastAsia="Times New Roman" w:hAnsiTheme="majorHAnsi" w:cstheme="majorHAnsi"/>
          <w:sz w:val="20"/>
          <w:szCs w:val="20"/>
          <w:lang w:val="ru-RU"/>
        </w:rPr>
      </w:pPr>
      <w:r w:rsidRPr="00835B8B">
        <w:rPr>
          <w:rFonts w:asciiTheme="majorHAnsi" w:hAnsiTheme="majorHAnsi" w:cstheme="majorHAnsi"/>
          <w:b/>
          <w:sz w:val="20"/>
          <w:szCs w:val="20"/>
          <w:shd w:val="clear" w:color="auto" w:fill="FBFBFB"/>
        </w:rPr>
        <w:t>ООО "</w:t>
      </w:r>
      <w:proofErr w:type="spellStart"/>
      <w:r w:rsidRPr="00835B8B">
        <w:rPr>
          <w:rFonts w:asciiTheme="majorHAnsi" w:hAnsiTheme="majorHAnsi" w:cstheme="majorHAnsi"/>
          <w:b/>
          <w:sz w:val="20"/>
          <w:szCs w:val="20"/>
          <w:shd w:val="clear" w:color="auto" w:fill="FBFBFB"/>
        </w:rPr>
        <w:t>ВодоходЪ</w:t>
      </w:r>
      <w:proofErr w:type="spellEnd"/>
      <w:r w:rsidRPr="00835B8B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35B8B">
        <w:rPr>
          <w:rFonts w:asciiTheme="majorHAnsi" w:hAnsiTheme="majorHAnsi" w:cstheme="majorHAnsi"/>
          <w:sz w:val="20"/>
          <w:szCs w:val="20"/>
        </w:rPr>
        <w:t>реестровыи</w:t>
      </w:r>
      <w:proofErr w:type="spellEnd"/>
      <w:r w:rsidRPr="00835B8B">
        <w:rPr>
          <w:rFonts w:asciiTheme="majorHAnsi" w:hAnsiTheme="majorHAnsi" w:cstheme="majorHAnsi"/>
          <w:sz w:val="20"/>
          <w:szCs w:val="20"/>
        </w:rPr>
        <w:t xml:space="preserve">̆ номер </w:t>
      </w:r>
      <w:proofErr w:type="spellStart"/>
      <w:r w:rsidRPr="00835B8B">
        <w:rPr>
          <w:rFonts w:asciiTheme="majorHAnsi" w:hAnsiTheme="majorHAnsi" w:cstheme="majorHAnsi"/>
          <w:b/>
          <w:bCs/>
          <w:sz w:val="20"/>
          <w:szCs w:val="20"/>
        </w:rPr>
        <w:t>No</w:t>
      </w:r>
      <w:proofErr w:type="spellEnd"/>
      <w:r w:rsidRPr="00835B8B">
        <w:rPr>
          <w:rFonts w:asciiTheme="majorHAnsi" w:hAnsiTheme="majorHAnsi" w:cstheme="majorHAnsi"/>
          <w:b/>
          <w:bCs/>
          <w:color w:val="434343"/>
          <w:sz w:val="20"/>
          <w:szCs w:val="20"/>
          <w:shd w:val="clear" w:color="auto" w:fill="FFFFFF"/>
        </w:rPr>
        <w:t xml:space="preserve"> РТО 002057</w:t>
      </w:r>
      <w:r w:rsidRPr="00835B8B">
        <w:rPr>
          <w:rFonts w:asciiTheme="majorHAnsi" w:hAnsiTheme="majorHAnsi" w:cstheme="majorHAnsi"/>
          <w:color w:val="434343"/>
          <w:sz w:val="20"/>
          <w:szCs w:val="20"/>
          <w:shd w:val="clear" w:color="auto" w:fill="FFFFFF"/>
        </w:rPr>
        <w:t xml:space="preserve"> </w:t>
      </w:r>
      <w:r w:rsidRPr="00835B8B">
        <w:rPr>
          <w:rFonts w:asciiTheme="majorHAnsi" w:hAnsiTheme="majorHAnsi" w:cstheme="majorHAnsi"/>
          <w:sz w:val="20"/>
          <w:szCs w:val="20"/>
        </w:rPr>
        <w:t xml:space="preserve">в Едином Федеральном реестре туроператоров, именуемое в </w:t>
      </w:r>
      <w:proofErr w:type="spellStart"/>
      <w:r w:rsidRPr="00835B8B">
        <w:rPr>
          <w:rFonts w:asciiTheme="majorHAnsi" w:hAnsiTheme="majorHAnsi" w:cstheme="majorHAnsi"/>
          <w:sz w:val="20"/>
          <w:szCs w:val="20"/>
        </w:rPr>
        <w:t>дальнейшем</w:t>
      </w:r>
      <w:proofErr w:type="spellEnd"/>
      <w:r w:rsidRPr="00835B8B">
        <w:rPr>
          <w:rFonts w:asciiTheme="majorHAnsi" w:hAnsiTheme="majorHAnsi" w:cstheme="majorHAnsi"/>
          <w:sz w:val="20"/>
          <w:szCs w:val="20"/>
        </w:rPr>
        <w:t xml:space="preserve"> «</w:t>
      </w:r>
      <w:r w:rsidRPr="00835B8B">
        <w:rPr>
          <w:rFonts w:asciiTheme="majorHAnsi" w:hAnsiTheme="majorHAnsi" w:cstheme="majorHAnsi"/>
          <w:b/>
          <w:sz w:val="20"/>
          <w:szCs w:val="20"/>
        </w:rPr>
        <w:t>ПРИНЦИПАЛ</w:t>
      </w:r>
      <w:r w:rsidRPr="00835B8B">
        <w:rPr>
          <w:rFonts w:asciiTheme="majorHAnsi" w:hAnsiTheme="majorHAnsi" w:cstheme="majorHAnsi"/>
          <w:sz w:val="20"/>
          <w:szCs w:val="20"/>
        </w:rPr>
        <w:t xml:space="preserve">», в лице руководителя отдела Агентских и Корпоративных продаж Лобачёвой А.М, действующего на основании доверенности № 5-04/21/1 от  21.01.2021, с </w:t>
      </w:r>
      <w:proofErr w:type="spellStart"/>
      <w:r w:rsidRPr="00835B8B">
        <w:rPr>
          <w:rFonts w:asciiTheme="majorHAnsi" w:hAnsiTheme="majorHAnsi" w:cstheme="majorHAnsi"/>
          <w:sz w:val="20"/>
          <w:szCs w:val="20"/>
        </w:rPr>
        <w:t>однои</w:t>
      </w:r>
      <w:proofErr w:type="spellEnd"/>
      <w:r w:rsidRPr="00835B8B">
        <w:rPr>
          <w:rFonts w:asciiTheme="majorHAnsi" w:hAnsiTheme="majorHAnsi" w:cstheme="majorHAnsi"/>
          <w:sz w:val="20"/>
          <w:szCs w:val="20"/>
        </w:rPr>
        <w:t>̆ стороны, и «</w:t>
      </w:r>
      <w:r w:rsidRPr="00835B8B">
        <w:rPr>
          <w:rFonts w:asciiTheme="majorHAnsi" w:hAnsiTheme="majorHAnsi" w:cstheme="majorHAnsi"/>
          <w:b/>
          <w:sz w:val="20"/>
          <w:szCs w:val="20"/>
        </w:rPr>
        <w:t>АГЕНТ</w:t>
      </w:r>
      <w:r w:rsidRPr="00835B8B">
        <w:rPr>
          <w:rFonts w:asciiTheme="majorHAnsi" w:hAnsiTheme="majorHAnsi" w:cstheme="majorHAnsi"/>
          <w:sz w:val="20"/>
          <w:szCs w:val="20"/>
        </w:rPr>
        <w:t xml:space="preserve">», с </w:t>
      </w:r>
      <w:proofErr w:type="spellStart"/>
      <w:r w:rsidRPr="00835B8B">
        <w:rPr>
          <w:rFonts w:asciiTheme="majorHAnsi" w:hAnsiTheme="majorHAnsi" w:cstheme="majorHAnsi"/>
          <w:sz w:val="20"/>
          <w:szCs w:val="20"/>
        </w:rPr>
        <w:t>другои</w:t>
      </w:r>
      <w:proofErr w:type="spellEnd"/>
      <w:r w:rsidRPr="00835B8B">
        <w:rPr>
          <w:rFonts w:asciiTheme="majorHAnsi" w:hAnsiTheme="majorHAnsi" w:cstheme="majorHAnsi"/>
          <w:sz w:val="20"/>
          <w:szCs w:val="20"/>
        </w:rPr>
        <w:t>̆ стороны, при совместном упоминании в дальнейшем именуемые «Стороны», заключили</w:t>
      </w:r>
      <w:r w:rsidRPr="00835B8B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A853FC" w:rsidRPr="00835B8B">
        <w:rPr>
          <w:rFonts w:asciiTheme="majorHAnsi" w:eastAsia="Times New Roman" w:hAnsiTheme="majorHAnsi" w:cstheme="majorHAnsi"/>
          <w:sz w:val="20"/>
          <w:szCs w:val="20"/>
        </w:rPr>
        <w:t xml:space="preserve">настоящее Дополнительное соглашение к Договору от </w:t>
      </w:r>
      <w:r w:rsidR="00A853FC" w:rsidRPr="0097622B">
        <w:rPr>
          <w:rFonts w:asciiTheme="majorHAnsi" w:eastAsia="Times New Roman" w:hAnsiTheme="majorHAnsi" w:cstheme="majorHAnsi"/>
          <w:sz w:val="20"/>
          <w:szCs w:val="20"/>
          <w:highlight w:val="yellow"/>
        </w:rPr>
        <w:t>«___» ________ 2021г.</w:t>
      </w:r>
      <w:r w:rsidR="00A853FC" w:rsidRPr="00835B8B">
        <w:rPr>
          <w:rFonts w:asciiTheme="majorHAnsi" w:eastAsia="Times New Roman" w:hAnsiTheme="majorHAnsi" w:cstheme="majorHAnsi"/>
          <w:sz w:val="20"/>
          <w:szCs w:val="20"/>
        </w:rPr>
        <w:t xml:space="preserve">  (далее –Договор) о нижеследующем:</w:t>
      </w:r>
    </w:p>
    <w:p w14:paraId="7D62395B" w14:textId="77777777" w:rsidR="001C6C84" w:rsidRPr="005657D4" w:rsidRDefault="00A853F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3C3F4801" w14:textId="770E7091" w:rsidR="001C6C84" w:rsidRPr="005657D4" w:rsidRDefault="00A853F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>1.  В рамках применения программы «</w:t>
      </w:r>
      <w:proofErr w:type="spellStart"/>
      <w:r w:rsidRPr="005657D4">
        <w:rPr>
          <w:rFonts w:asciiTheme="majorHAnsi" w:eastAsia="Times New Roman" w:hAnsiTheme="majorHAnsi" w:cstheme="majorHAnsi"/>
          <w:sz w:val="20"/>
          <w:szCs w:val="20"/>
        </w:rPr>
        <w:t>Кэшбэк</w:t>
      </w:r>
      <w:proofErr w:type="spellEnd"/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по карте МИР» по развитию туризма в России </w:t>
      </w:r>
      <w:r w:rsidR="00BD1882" w:rsidRPr="00835B8B">
        <w:rPr>
          <w:rFonts w:asciiTheme="majorHAnsi" w:hAnsiTheme="majorHAnsi" w:cstheme="majorHAnsi"/>
          <w:sz w:val="20"/>
          <w:szCs w:val="20"/>
        </w:rPr>
        <w:t>«</w:t>
      </w:r>
      <w:r w:rsidR="00BD1882" w:rsidRPr="00835B8B">
        <w:rPr>
          <w:rFonts w:asciiTheme="majorHAnsi" w:hAnsiTheme="majorHAnsi" w:cstheme="majorHAnsi"/>
          <w:b/>
          <w:sz w:val="20"/>
          <w:szCs w:val="20"/>
        </w:rPr>
        <w:t>АГЕНТ</w:t>
      </w:r>
      <w:r w:rsidR="00BD1882" w:rsidRPr="00835B8B">
        <w:rPr>
          <w:rFonts w:asciiTheme="majorHAnsi" w:hAnsiTheme="majorHAnsi" w:cstheme="majorHAnsi"/>
          <w:sz w:val="20"/>
          <w:szCs w:val="20"/>
        </w:rPr>
        <w:t xml:space="preserve">», </w:t>
      </w: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обязуется совершать от своего имени и по поручению </w:t>
      </w:r>
      <w:r w:rsidR="00835B8B" w:rsidRPr="00835B8B">
        <w:rPr>
          <w:rFonts w:asciiTheme="majorHAnsi" w:hAnsiTheme="majorHAnsi" w:cstheme="majorHAnsi"/>
          <w:sz w:val="20"/>
          <w:szCs w:val="20"/>
        </w:rPr>
        <w:t>«</w:t>
      </w:r>
      <w:r w:rsidR="00835B8B" w:rsidRPr="00835B8B">
        <w:rPr>
          <w:rFonts w:asciiTheme="majorHAnsi" w:hAnsiTheme="majorHAnsi" w:cstheme="majorHAnsi"/>
          <w:b/>
          <w:sz w:val="20"/>
          <w:szCs w:val="20"/>
        </w:rPr>
        <w:t>ПРИНЦИПАЛ</w:t>
      </w:r>
      <w:r w:rsidR="00835B8B">
        <w:rPr>
          <w:rFonts w:asciiTheme="majorHAnsi" w:hAnsiTheme="majorHAnsi" w:cstheme="majorHAnsi"/>
          <w:b/>
          <w:sz w:val="20"/>
          <w:szCs w:val="20"/>
          <w:lang w:val="ru-RU"/>
        </w:rPr>
        <w:t>А</w:t>
      </w:r>
      <w:r w:rsidR="00835B8B" w:rsidRPr="00835B8B">
        <w:rPr>
          <w:rFonts w:asciiTheme="majorHAnsi" w:hAnsiTheme="majorHAnsi" w:cstheme="majorHAnsi"/>
          <w:sz w:val="20"/>
          <w:szCs w:val="20"/>
        </w:rPr>
        <w:t xml:space="preserve">», </w:t>
      </w: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действия по продвижению сформированных </w:t>
      </w:r>
      <w:r w:rsidR="00835B8B" w:rsidRPr="00835B8B">
        <w:rPr>
          <w:rFonts w:asciiTheme="majorHAnsi" w:hAnsiTheme="majorHAnsi" w:cstheme="majorHAnsi"/>
          <w:sz w:val="20"/>
          <w:szCs w:val="20"/>
        </w:rPr>
        <w:t>«</w:t>
      </w:r>
      <w:r w:rsidR="00835B8B" w:rsidRPr="00835B8B">
        <w:rPr>
          <w:rFonts w:asciiTheme="majorHAnsi" w:hAnsiTheme="majorHAnsi" w:cstheme="majorHAnsi"/>
          <w:b/>
          <w:sz w:val="20"/>
          <w:szCs w:val="20"/>
        </w:rPr>
        <w:t>ПРИНЦИПАЛ</w:t>
      </w:r>
      <w:r w:rsidR="00835B8B">
        <w:rPr>
          <w:rFonts w:asciiTheme="majorHAnsi" w:hAnsiTheme="majorHAnsi" w:cstheme="majorHAnsi"/>
          <w:b/>
          <w:sz w:val="20"/>
          <w:szCs w:val="20"/>
          <w:lang w:val="ru-RU"/>
        </w:rPr>
        <w:t>ОМ</w:t>
      </w:r>
      <w:r w:rsidR="00835B8B" w:rsidRPr="00835B8B">
        <w:rPr>
          <w:rFonts w:asciiTheme="majorHAnsi" w:hAnsiTheme="majorHAnsi" w:cstheme="majorHAnsi"/>
          <w:sz w:val="20"/>
          <w:szCs w:val="20"/>
        </w:rPr>
        <w:t xml:space="preserve">», </w:t>
      </w:r>
      <w:r w:rsidRPr="005657D4">
        <w:rPr>
          <w:rFonts w:asciiTheme="majorHAnsi" w:eastAsia="Times New Roman" w:hAnsiTheme="majorHAnsi" w:cstheme="majorHAnsi"/>
          <w:sz w:val="20"/>
          <w:szCs w:val="20"/>
        </w:rPr>
        <w:t>туристских продуктов – оздоровительных туров на теплоходах-пансионатах</w:t>
      </w:r>
      <w:r w:rsidR="005657D4">
        <w:rPr>
          <w:rFonts w:asciiTheme="majorHAnsi" w:eastAsia="Times New Roman" w:hAnsiTheme="majorHAnsi" w:cstheme="majorHAnsi"/>
          <w:sz w:val="20"/>
          <w:szCs w:val="20"/>
          <w:lang w:val="ru-RU"/>
        </w:rPr>
        <w:t>,</w:t>
      </w: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а </w:t>
      </w:r>
      <w:r w:rsidR="00835B8B" w:rsidRPr="00835B8B">
        <w:rPr>
          <w:rFonts w:asciiTheme="majorHAnsi" w:hAnsiTheme="majorHAnsi" w:cstheme="majorHAnsi"/>
          <w:sz w:val="20"/>
          <w:szCs w:val="20"/>
        </w:rPr>
        <w:t>«</w:t>
      </w:r>
      <w:r w:rsidR="00835B8B" w:rsidRPr="00835B8B">
        <w:rPr>
          <w:rFonts w:asciiTheme="majorHAnsi" w:hAnsiTheme="majorHAnsi" w:cstheme="majorHAnsi"/>
          <w:b/>
          <w:sz w:val="20"/>
          <w:szCs w:val="20"/>
        </w:rPr>
        <w:t>ПРИНЦИПАЛ</w:t>
      </w:r>
      <w:r w:rsidR="00835B8B" w:rsidRPr="00835B8B">
        <w:rPr>
          <w:rFonts w:asciiTheme="majorHAnsi" w:hAnsiTheme="majorHAnsi" w:cstheme="majorHAnsi"/>
          <w:sz w:val="20"/>
          <w:szCs w:val="20"/>
        </w:rPr>
        <w:t xml:space="preserve">», </w:t>
      </w: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обязуется выплачивать </w:t>
      </w:r>
      <w:r w:rsidR="00BD1882" w:rsidRPr="00835B8B">
        <w:rPr>
          <w:rFonts w:asciiTheme="majorHAnsi" w:hAnsiTheme="majorHAnsi" w:cstheme="majorHAnsi"/>
          <w:sz w:val="20"/>
          <w:szCs w:val="20"/>
        </w:rPr>
        <w:t>«</w:t>
      </w:r>
      <w:r w:rsidR="00BD1882" w:rsidRPr="00835B8B">
        <w:rPr>
          <w:rFonts w:asciiTheme="majorHAnsi" w:hAnsiTheme="majorHAnsi" w:cstheme="majorHAnsi"/>
          <w:b/>
          <w:sz w:val="20"/>
          <w:szCs w:val="20"/>
        </w:rPr>
        <w:t>АГЕНТ</w:t>
      </w:r>
      <w:r w:rsidR="00BD1882">
        <w:rPr>
          <w:rFonts w:asciiTheme="majorHAnsi" w:hAnsiTheme="majorHAnsi" w:cstheme="majorHAnsi"/>
          <w:b/>
          <w:sz w:val="20"/>
          <w:szCs w:val="20"/>
          <w:lang w:val="ru-RU"/>
        </w:rPr>
        <w:t>У</w:t>
      </w:r>
      <w:r w:rsidR="00BD1882" w:rsidRPr="00835B8B">
        <w:rPr>
          <w:rFonts w:asciiTheme="majorHAnsi" w:hAnsiTheme="majorHAnsi" w:cstheme="majorHAnsi"/>
          <w:sz w:val="20"/>
          <w:szCs w:val="20"/>
        </w:rPr>
        <w:t xml:space="preserve">», </w:t>
      </w:r>
      <w:r w:rsidRPr="005657D4">
        <w:rPr>
          <w:rFonts w:asciiTheme="majorHAnsi" w:eastAsia="Times New Roman" w:hAnsiTheme="majorHAnsi" w:cstheme="majorHAnsi"/>
          <w:sz w:val="20"/>
          <w:szCs w:val="20"/>
        </w:rPr>
        <w:t>вознаграждение, состав, размер и порядок выплаты которого определяется настоящим договором.</w:t>
      </w:r>
    </w:p>
    <w:p w14:paraId="170D4DF3" w14:textId="00A734C9" w:rsidR="001C6C84" w:rsidRPr="005657D4" w:rsidRDefault="001C6C84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747424B0" w14:textId="5B0C9914" w:rsidR="001C6C84" w:rsidRPr="0097622B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>2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. Срок действия </w:t>
      </w:r>
      <w:r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программы с </w:t>
      </w:r>
      <w:r w:rsidR="001E51AE"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18.03.2021</w:t>
      </w:r>
      <w:r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и до </w:t>
      </w:r>
      <w:r w:rsidR="001E51AE"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1</w:t>
      </w:r>
      <w:r w:rsidR="0097622B"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5.06.2021 </w:t>
      </w:r>
      <w:r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- </w:t>
      </w:r>
      <w:proofErr w:type="gramStart"/>
      <w:r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период</w:t>
      </w:r>
      <w:proofErr w:type="gramEnd"/>
      <w:r w:rsidR="00E74E80"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в рамках которого могут быть реализованы туристические продукты. Период продажи туристических продуктов в рамках программы с </w:t>
      </w:r>
      <w:r w:rsidR="0097622B"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18.03.2021</w:t>
      </w:r>
      <w:r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по</w:t>
      </w:r>
      <w:r w:rsidR="0097622B"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30.06.2021</w:t>
      </w:r>
      <w:r w:rsidRPr="0097622B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.</w:t>
      </w:r>
    </w:p>
    <w:p w14:paraId="26B063BB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</w:p>
    <w:p w14:paraId="57EED712" w14:textId="7AA1CB79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3.</w:t>
      </w:r>
      <w:r w:rsid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Действия по продвижению сформированных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ОМ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»,</w:t>
      </w:r>
      <w:r w:rsidR="00BD1882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туристских продуктов – </w:t>
      </w:r>
      <w:r w:rsid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о</w:t>
      </w:r>
      <w:r w:rsidR="0097622B"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оздоровительных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туров на теплоходах-пансионах и продвигаемых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ОМ</w:t>
      </w:r>
      <w:proofErr w:type="gramStart"/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», </w:t>
      </w:r>
      <w:r w:rsidR="00E74E8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включают</w:t>
      </w:r>
      <w:proofErr w:type="gramEnd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в себя в том числе, но не ограничиваясь:</w:t>
      </w:r>
    </w:p>
    <w:p w14:paraId="00BDBB17" w14:textId="7C8AD876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- Размещение в сети интернет информации о программе «</w:t>
      </w:r>
      <w:proofErr w:type="spellStart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Кэшбэк</w:t>
      </w:r>
      <w:proofErr w:type="spellEnd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по карте МИР» по развитию туризма в России в целях привлечения конечных потребителей услуг к реализации указанной программы путем заключения ими соответствующих договоров о реализации туристических продуктов непосредственно с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ОМ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»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;</w:t>
      </w:r>
    </w:p>
    <w:p w14:paraId="09BF03E7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- поиском конечных потребителей в том числе путем информационных рассылок в рамках имеющихся баз клиентов;</w:t>
      </w:r>
    </w:p>
    <w:p w14:paraId="00055E49" w14:textId="3BA70B42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- информирование конечных потребителей туристических услуг об условиях применения</w:t>
      </w:r>
      <w:r w:rsid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программы «</w:t>
      </w:r>
      <w:proofErr w:type="spellStart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Кэшбэк</w:t>
      </w:r>
      <w:proofErr w:type="spellEnd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по карте МИР», порядок и сроки участия в программе, перечень направлений;</w:t>
      </w:r>
    </w:p>
    <w:p w14:paraId="68FEB952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- условия туристического продукта (маршрут, даты, направление, услуги); </w:t>
      </w:r>
    </w:p>
    <w:p w14:paraId="0F187A17" w14:textId="12B66B80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- предоставление конечным потребителям туристических услуг ссылки на размещение оферты от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А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»,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на подписание договора о реализации туристических услуг в рамках реализации программы «</w:t>
      </w:r>
      <w:proofErr w:type="spellStart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Кэшбэк</w:t>
      </w:r>
      <w:proofErr w:type="spellEnd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по карте МИР» с возможностью он-</w:t>
      </w:r>
      <w:proofErr w:type="spellStart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лайн</w:t>
      </w:r>
      <w:proofErr w:type="spellEnd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оплаты туристических услуг на сайте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А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»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hyperlink r:id="rId5" w:history="1">
        <w:r w:rsidR="00BD1882" w:rsidRPr="00BD1882">
          <w:rPr>
            <w:rStyle w:val="af0"/>
            <w:rFonts w:asciiTheme="majorHAnsi" w:hAnsiTheme="majorHAnsi" w:cstheme="majorHAnsi"/>
            <w:color w:val="000000" w:themeColor="text1"/>
            <w:sz w:val="20"/>
            <w:szCs w:val="20"/>
            <w:lang w:val="en-US"/>
          </w:rPr>
          <w:t>www</w:t>
        </w:r>
        <w:r w:rsidR="00BD1882" w:rsidRPr="00BD1882">
          <w:rPr>
            <w:rStyle w:val="af0"/>
            <w:rFonts w:asciiTheme="majorHAnsi" w:hAnsiTheme="majorHAnsi" w:cstheme="majorHAnsi"/>
            <w:color w:val="000000" w:themeColor="text1"/>
            <w:sz w:val="20"/>
            <w:szCs w:val="20"/>
            <w:lang w:val="ru-RU"/>
          </w:rPr>
          <w:t>.</w:t>
        </w:r>
        <w:proofErr w:type="spellStart"/>
        <w:r w:rsidR="00BD1882" w:rsidRPr="00BD1882">
          <w:rPr>
            <w:rStyle w:val="af0"/>
            <w:rFonts w:asciiTheme="majorHAnsi" w:hAnsiTheme="majorHAnsi" w:cstheme="majorHAnsi"/>
            <w:color w:val="000000" w:themeColor="text1"/>
            <w:sz w:val="20"/>
            <w:szCs w:val="20"/>
            <w:lang w:val="en-US"/>
          </w:rPr>
          <w:t>vodohod</w:t>
        </w:r>
        <w:proofErr w:type="spellEnd"/>
        <w:r w:rsidR="00BD1882" w:rsidRPr="00BD1882">
          <w:rPr>
            <w:rStyle w:val="af0"/>
            <w:rFonts w:asciiTheme="majorHAnsi" w:hAnsiTheme="majorHAnsi" w:cstheme="majorHAnsi"/>
            <w:color w:val="000000" w:themeColor="text1"/>
            <w:sz w:val="20"/>
            <w:szCs w:val="20"/>
            <w:lang w:val="ru-RU"/>
          </w:rPr>
          <w:t>.</w:t>
        </w:r>
        <w:r w:rsidR="00BD1882" w:rsidRPr="00BD1882">
          <w:rPr>
            <w:rStyle w:val="af0"/>
            <w:rFonts w:asciiTheme="majorHAnsi" w:hAnsiTheme="majorHAnsi" w:cstheme="majorHAnsi"/>
            <w:color w:val="000000" w:themeColor="text1"/>
            <w:sz w:val="20"/>
            <w:szCs w:val="20"/>
            <w:lang w:val="en-US"/>
          </w:rPr>
          <w:t>com</w:t>
        </w:r>
      </w:hyperlink>
      <w:r w:rsidR="00A55B86">
        <w:rPr>
          <w:rStyle w:val="af0"/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 </w:t>
      </w:r>
      <w:r w:rsidR="00E74E80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 </w:t>
      </w:r>
      <w:r w:rsidR="00A55B86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</w:p>
    <w:p w14:paraId="39106E3E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- предоставление иной необходимой и достаточной информации.</w:t>
      </w:r>
    </w:p>
    <w:p w14:paraId="4662089B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</w:p>
    <w:p w14:paraId="39F0F21C" w14:textId="5DA0EE5A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4.</w:t>
      </w:r>
      <w:r w:rsid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BD1882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АГЕНТ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»,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обязан предоставить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У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»,</w:t>
      </w:r>
      <w:r w:rsidR="00BD1882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Отчет, включающий в себя список пассажиров фактически заключивших договоры о реализации оздоровительных туристических услуг на теплоходах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А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»,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в рамках реализации программы «</w:t>
      </w:r>
      <w:proofErr w:type="spellStart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Кэшбэк</w:t>
      </w:r>
      <w:proofErr w:type="spellEnd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по карте </w:t>
      </w:r>
      <w:proofErr w:type="gramStart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МИР</w:t>
      </w:r>
      <w:proofErr w:type="gramEnd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по форме утвержденной Приложение</w:t>
      </w:r>
      <w:r w:rsidR="00A55B86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– «</w:t>
      </w:r>
      <w:r w:rsidR="00A55B86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Образец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Отчет</w:t>
      </w:r>
      <w:r w:rsidR="00A55B86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Агента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» к </w:t>
      </w:r>
      <w:r w:rsidR="00A55B86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основному договору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.</w:t>
      </w:r>
      <w:r w:rsid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Отчет предоставляется 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BD1882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АГЕН</w:t>
      </w:r>
      <w:r w:rsidR="00BD1882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ТОМ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»,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по окончании срока туристических продуктов оздоровительных туров на соответствующих теплоходах-пансионатах в течение </w:t>
      </w:r>
      <w:r w:rsidR="00A55B86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5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(</w:t>
      </w:r>
      <w:r w:rsidR="00A55B86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пяти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) рабочих дней по окончании рейсов каждого из них.</w:t>
      </w:r>
    </w:p>
    <w:p w14:paraId="6B84E0CE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</w:p>
    <w:p w14:paraId="63B1275C" w14:textId="16F0F76B" w:rsidR="001C6C84" w:rsidRPr="00BD1882" w:rsidRDefault="00835B8B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«</w:t>
      </w:r>
      <w:r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», </w:t>
      </w:r>
      <w:r w:rsidR="00A853FC"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при получении Отчета направляет его подтверждение либо мотивированный отказ от подтверждения в течение 5 (пяти) рабочих дней после получения Отчета. </w:t>
      </w:r>
    </w:p>
    <w:p w14:paraId="1E3FDD40" w14:textId="67BE2E84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Подтверждение Отчета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А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»,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является основанием к выплате агентского вознаграждения в рамках настоящего Дополнительного соглашения.</w:t>
      </w:r>
    </w:p>
    <w:p w14:paraId="13179826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</w:p>
    <w:p w14:paraId="0B34B09E" w14:textId="53BEE26C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5. Размер вознаграждения равен размеру вознаграждения, указанному в Договоре от </w:t>
      </w:r>
      <w:r w:rsidRPr="001E51AE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yellow"/>
        </w:rPr>
        <w:t>«___» ________ 202</w:t>
      </w:r>
      <w:r w:rsidR="00835B8B" w:rsidRPr="001E51AE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yellow"/>
          <w:lang w:val="ru-RU"/>
        </w:rPr>
        <w:t>1</w:t>
      </w:r>
      <w:r w:rsidRPr="001E51AE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yellow"/>
        </w:rPr>
        <w:t>г.</w:t>
      </w:r>
      <w:r w:rsidR="00BD1882"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Вознаграждение 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BD1882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АГЕНТ</w:t>
      </w:r>
      <w:r w:rsidR="00BD1882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А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»,</w:t>
      </w:r>
      <w:r w:rsidR="00E74E80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рассчитывается от итоговой стоимости реализованного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ОМ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»,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потребителю оздоровительного тура после вычета суммы всех предоставляемых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ОМ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»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скидок (сезонных, при раннем бронировании и т. п.)</w:t>
      </w:r>
      <w:r w:rsidR="00A55B86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и расходов на </w:t>
      </w:r>
      <w:proofErr w:type="spellStart"/>
      <w:r w:rsidR="00A55B86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эквайринг</w:t>
      </w:r>
      <w:proofErr w:type="spellEnd"/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. </w:t>
      </w:r>
    </w:p>
    <w:p w14:paraId="7F684375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</w:p>
    <w:p w14:paraId="5DF0EA32" w14:textId="0A2E14F4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6. Выплата агентского вознаграждения осуществляется в течение </w:t>
      </w:r>
      <w:r w:rsidR="00A55B86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5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(</w:t>
      </w:r>
      <w:r w:rsidR="00A55B86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>пяти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) рабочих дней с даты подтверждения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ОМ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»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Отчета Агента по окончании срока туристических продуктов оздоровительных туров на соответствующих теплоходах-пансионатах</w:t>
      </w:r>
      <w:r w:rsidR="00835B8B"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,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по окончании рейсов каждого из них на основании предоставленных Отчетов по выставленным </w:t>
      </w:r>
      <w:r w:rsidR="00BD1882" w:rsidRPr="00835B8B">
        <w:rPr>
          <w:rFonts w:asciiTheme="majorHAnsi" w:hAnsiTheme="majorHAnsi" w:cstheme="majorHAnsi"/>
          <w:sz w:val="20"/>
          <w:szCs w:val="20"/>
        </w:rPr>
        <w:t>«</w:t>
      </w:r>
      <w:r w:rsidR="00BD1882" w:rsidRPr="00835B8B">
        <w:rPr>
          <w:rFonts w:asciiTheme="majorHAnsi" w:hAnsiTheme="majorHAnsi" w:cstheme="majorHAnsi"/>
          <w:b/>
          <w:sz w:val="20"/>
          <w:szCs w:val="20"/>
        </w:rPr>
        <w:t>АГЕНТ</w:t>
      </w:r>
      <w:r w:rsidR="00BD1882">
        <w:rPr>
          <w:rFonts w:asciiTheme="majorHAnsi" w:hAnsiTheme="majorHAnsi" w:cstheme="majorHAnsi"/>
          <w:b/>
          <w:sz w:val="20"/>
          <w:szCs w:val="20"/>
          <w:lang w:val="ru-RU"/>
        </w:rPr>
        <w:t>ОМ</w:t>
      </w:r>
      <w:r w:rsidR="00BD1882" w:rsidRPr="00835B8B">
        <w:rPr>
          <w:rFonts w:asciiTheme="majorHAnsi" w:hAnsiTheme="majorHAnsi" w:cstheme="majorHAnsi"/>
          <w:sz w:val="20"/>
          <w:szCs w:val="20"/>
        </w:rPr>
        <w:t>»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счетам. </w:t>
      </w:r>
    </w:p>
    <w:p w14:paraId="7E556264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</w:p>
    <w:p w14:paraId="2CAC9B8D" w14:textId="4811D66E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7.</w:t>
      </w:r>
      <w:r w:rsid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Во всем остальном, что не оговорено настоящим Дополнительным соглашением, Стороны руководствуются Договором </w:t>
      </w:r>
      <w:r w:rsidRPr="001E51AE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yellow"/>
        </w:rPr>
        <w:t>от «___» ________ 202</w:t>
      </w:r>
      <w:r w:rsidR="00835B8B" w:rsidRPr="001E51AE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yellow"/>
          <w:lang w:val="ru-RU"/>
        </w:rPr>
        <w:t>1</w:t>
      </w:r>
      <w:r w:rsidRPr="001E51AE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yellow"/>
        </w:rPr>
        <w:t>г.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 </w:t>
      </w:r>
    </w:p>
    <w:p w14:paraId="74D8488F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</w:p>
    <w:p w14:paraId="28649C13" w14:textId="65B4C099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8. Настоящее Дополнительное соглашение составлено в двух идентичных экземплярах по одному для каждой из Сторон.</w:t>
      </w:r>
    </w:p>
    <w:p w14:paraId="36C43DC6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</w:p>
    <w:p w14:paraId="2182A99A" w14:textId="16A74A12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9.</w:t>
      </w:r>
      <w:r w:rsidR="00BD1882"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Настоящее Дополнительное соглашение вступает в силу с даты его подписания и действует до фактического исполнения обязательств Сторонами.</w:t>
      </w:r>
    </w:p>
    <w:p w14:paraId="2CB1362A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</w:p>
    <w:p w14:paraId="2577AC19" w14:textId="72238F71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white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10. 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white"/>
        </w:rPr>
        <w:t xml:space="preserve">Все документы, подлежащие подписанию Сторонами, а также уведомления и сообщения в рамках настоящего Дополнительного соглашения должны направляться Сторонами друг другу в письменной форме. 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BD1882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АГЕНТ</w:t>
      </w:r>
      <w:r w:rsidR="00BD1882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»,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white"/>
        </w:rPr>
        <w:t>обязуется передавать любую документацию, оформляемую в рамках настоящего Дополнительного соглашения, любым из нижеуказанных способов:</w:t>
      </w:r>
    </w:p>
    <w:p w14:paraId="7B11EF74" w14:textId="5950E5A2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white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white"/>
        </w:rPr>
        <w:t xml:space="preserve">- путем непосредственной передачи документации 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>«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ПРИНЦИПАЛ</w:t>
      </w:r>
      <w:r w:rsidR="00835B8B" w:rsidRPr="00BD1882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У</w:t>
      </w:r>
      <w:r w:rsidR="00835B8B" w:rsidRPr="00BD188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», </w:t>
      </w: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white"/>
        </w:rPr>
        <w:t>по адресу, указанному в разделе "Реквизиты сторон". Вся передаваемая в рамках настоящего Дополнительного соглашения документация должна передаваться с сопроводительным письмом, содержащим перечень передаваемой документации.</w:t>
      </w:r>
    </w:p>
    <w:p w14:paraId="7A1C3411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white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  <w:highlight w:val="white"/>
        </w:rPr>
        <w:t>- путем обмена электронными сообщениями с использованием электронных адресов, указанных в разделе "Реквизиты сторон". Документы, полученные данным образом, имеют юридическую силу до получения подлинников, которые должны быть направлены соответствующей Стороной в течение 5 (пяти) календарных дней с даты обмена документами указанным способом.</w:t>
      </w:r>
    </w:p>
    <w:p w14:paraId="270664FE" w14:textId="77777777" w:rsidR="001C6C84" w:rsidRPr="00BD1882" w:rsidRDefault="00A853FC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BD188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Стороны признают надлежащими скан копии и факсимильные копии настоящего Дополнительного соглашения вплоть до обмена оригиналами. Оправка настоящего Дополнительного соглашения по электронной почте Сторон, указанной в реквизитах сторон, признается юридически надлежащей и влечет для Сторон права и обязанности, вытекающие их настоящего Дополнительного соглашения вплоть до обмена оригиналами.</w:t>
      </w:r>
    </w:p>
    <w:p w14:paraId="3B5D1EA5" w14:textId="77777777" w:rsidR="001C6C84" w:rsidRPr="005657D4" w:rsidRDefault="00A853F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7E6D6685" w14:textId="77777777" w:rsidR="001C6C84" w:rsidRPr="0097622B" w:rsidRDefault="00A853F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97622B">
        <w:rPr>
          <w:rFonts w:asciiTheme="majorHAnsi" w:eastAsia="Times New Roman" w:hAnsiTheme="majorHAnsi" w:cstheme="majorHAnsi"/>
          <w:sz w:val="20"/>
          <w:szCs w:val="20"/>
        </w:rPr>
        <w:t>11. Приложения:</w:t>
      </w:r>
    </w:p>
    <w:p w14:paraId="17E558C0" w14:textId="77777777" w:rsidR="0097622B" w:rsidRPr="0097622B" w:rsidRDefault="00A853FC" w:rsidP="0097622B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0C2241"/>
          <w:sz w:val="20"/>
          <w:szCs w:val="20"/>
        </w:rPr>
      </w:pPr>
      <w:r w:rsidRPr="0097622B"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  <w:hyperlink r:id="rId6" w:history="1">
        <w:r w:rsidR="0097622B" w:rsidRPr="0097622B">
          <w:rPr>
            <w:rStyle w:val="af0"/>
            <w:rFonts w:asciiTheme="majorHAnsi" w:hAnsiTheme="majorHAnsi" w:cstheme="majorHAnsi"/>
            <w:color w:val="6E86FF"/>
            <w:sz w:val="20"/>
            <w:szCs w:val="20"/>
          </w:rPr>
          <w:t>О</w:t>
        </w:r>
        <w:r w:rsidR="0097622B" w:rsidRPr="0097622B">
          <w:rPr>
            <w:rStyle w:val="af0"/>
            <w:rFonts w:asciiTheme="majorHAnsi" w:hAnsiTheme="majorHAnsi" w:cstheme="majorHAnsi"/>
            <w:color w:val="6E86FF"/>
            <w:sz w:val="20"/>
            <w:szCs w:val="20"/>
          </w:rPr>
          <w:t>б</w:t>
        </w:r>
        <w:r w:rsidR="0097622B" w:rsidRPr="0097622B">
          <w:rPr>
            <w:rStyle w:val="af0"/>
            <w:rFonts w:asciiTheme="majorHAnsi" w:hAnsiTheme="majorHAnsi" w:cstheme="majorHAnsi"/>
            <w:color w:val="6E86FF"/>
            <w:sz w:val="20"/>
            <w:szCs w:val="20"/>
          </w:rPr>
          <w:t>ра</w:t>
        </w:r>
        <w:r w:rsidR="0097622B" w:rsidRPr="0097622B">
          <w:rPr>
            <w:rStyle w:val="af0"/>
            <w:rFonts w:asciiTheme="majorHAnsi" w:hAnsiTheme="majorHAnsi" w:cstheme="majorHAnsi"/>
            <w:color w:val="6E86FF"/>
            <w:sz w:val="20"/>
            <w:szCs w:val="20"/>
          </w:rPr>
          <w:t>з</w:t>
        </w:r>
        <w:r w:rsidR="0097622B" w:rsidRPr="0097622B">
          <w:rPr>
            <w:rStyle w:val="af0"/>
            <w:rFonts w:asciiTheme="majorHAnsi" w:hAnsiTheme="majorHAnsi" w:cstheme="majorHAnsi"/>
            <w:color w:val="6E86FF"/>
            <w:sz w:val="20"/>
            <w:szCs w:val="20"/>
          </w:rPr>
          <w:t>ец Отчета Агента</w:t>
        </w:r>
      </w:hyperlink>
    </w:p>
    <w:p w14:paraId="7C398514" w14:textId="548A77D2" w:rsidR="001C6C84" w:rsidRPr="005657D4" w:rsidRDefault="00A853F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>Все приложения к настоящему Дополнительному соглашению являются его неотъемлемой частью.</w:t>
      </w:r>
    </w:p>
    <w:p w14:paraId="45B33844" w14:textId="77777777" w:rsidR="001C6C84" w:rsidRPr="005657D4" w:rsidRDefault="00A853F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0FF7800F" w14:textId="77777777" w:rsidR="0097622B" w:rsidRDefault="0097622B" w:rsidP="0046222E">
      <w:pPr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6C63287D" w14:textId="77777777" w:rsidR="0097622B" w:rsidRDefault="0097622B" w:rsidP="0046222E">
      <w:pPr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0782670B" w14:textId="24F8806A" w:rsidR="001C6C84" w:rsidRPr="005657D4" w:rsidRDefault="00A853FC" w:rsidP="0046222E">
      <w:pPr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b/>
          <w:sz w:val="20"/>
          <w:szCs w:val="20"/>
        </w:rPr>
        <w:t>РЕКВИЗИТЫ СТОРОН</w:t>
      </w:r>
    </w:p>
    <w:p w14:paraId="30B7B869" w14:textId="77777777" w:rsidR="001C6C84" w:rsidRPr="005657D4" w:rsidRDefault="00A853FC">
      <w:pPr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132A5C74" w14:textId="77777777" w:rsidR="001C6C84" w:rsidRPr="005657D4" w:rsidRDefault="00A853FC">
      <w:pPr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tbl>
      <w:tblPr>
        <w:tblStyle w:val="a7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320"/>
      </w:tblGrid>
      <w:tr w:rsidR="001C6C84" w:rsidRPr="005657D4" w14:paraId="639C66ED" w14:textId="77777777">
        <w:trPr>
          <w:trHeight w:val="1790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FF7A" w14:textId="77777777" w:rsidR="0046222E" w:rsidRPr="0046222E" w:rsidRDefault="0046222E" w:rsidP="0046222E">
            <w:pPr>
              <w:spacing w:before="280" w:after="280"/>
              <w:rPr>
                <w:color w:val="000000" w:themeColor="text1"/>
                <w:sz w:val="20"/>
                <w:szCs w:val="20"/>
              </w:rPr>
            </w:pPr>
            <w:r w:rsidRPr="0046222E">
              <w:rPr>
                <w:b/>
                <w:color w:val="000000" w:themeColor="text1"/>
                <w:sz w:val="20"/>
                <w:szCs w:val="20"/>
              </w:rPr>
              <w:t>ПРИНЦИПАЛ</w:t>
            </w:r>
            <w:r w:rsidRPr="0046222E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46222E">
              <w:rPr>
                <w:b/>
                <w:color w:val="000000" w:themeColor="text1"/>
                <w:sz w:val="20"/>
                <w:szCs w:val="20"/>
                <w:shd w:val="clear" w:color="auto" w:fill="FBFBFB"/>
              </w:rPr>
              <w:t>ООО "</w:t>
            </w:r>
            <w:proofErr w:type="spellStart"/>
            <w:r w:rsidRPr="0046222E">
              <w:rPr>
                <w:b/>
                <w:color w:val="000000" w:themeColor="text1"/>
                <w:sz w:val="20"/>
                <w:szCs w:val="20"/>
                <w:shd w:val="clear" w:color="auto" w:fill="FBFBFB"/>
              </w:rPr>
              <w:t>ВодоходЪ</w:t>
            </w:r>
            <w:proofErr w:type="spellEnd"/>
          </w:p>
          <w:p w14:paraId="18EBBC52" w14:textId="16FB7EB3" w:rsidR="0046222E" w:rsidRPr="0046222E" w:rsidRDefault="0046222E" w:rsidP="0046222E">
            <w:pPr>
              <w:rPr>
                <w:color w:val="000000" w:themeColor="text1"/>
              </w:rPr>
            </w:pPr>
            <w:r w:rsidRPr="0046222E">
              <w:rPr>
                <w:color w:val="000000" w:themeColor="text1"/>
                <w:sz w:val="20"/>
                <w:szCs w:val="20"/>
              </w:rPr>
              <w:t>Реестровый</w:t>
            </w:r>
            <w:r w:rsidRPr="0046222E">
              <w:rPr>
                <w:color w:val="000000" w:themeColor="text1"/>
                <w:sz w:val="20"/>
                <w:szCs w:val="20"/>
                <w:lang w:val="ru-RU"/>
              </w:rPr>
              <w:t>й</w:t>
            </w:r>
            <w:r w:rsidRPr="0046222E">
              <w:rPr>
                <w:color w:val="000000" w:themeColor="text1"/>
                <w:sz w:val="20"/>
                <w:szCs w:val="20"/>
              </w:rPr>
              <w:t xml:space="preserve"> номер: </w:t>
            </w:r>
            <w:r w:rsidRPr="0046222E">
              <w:rPr>
                <w:color w:val="000000" w:themeColor="text1"/>
                <w:sz w:val="20"/>
                <w:szCs w:val="20"/>
                <w:shd w:val="clear" w:color="auto" w:fill="FFFFFF"/>
              </w:rPr>
              <w:t>РТО 002057</w:t>
            </w:r>
          </w:p>
          <w:p w14:paraId="26A456D4" w14:textId="77777777" w:rsidR="0046222E" w:rsidRPr="0046222E" w:rsidRDefault="0046222E" w:rsidP="0046222E">
            <w:pPr>
              <w:spacing w:before="280" w:after="280"/>
              <w:rPr>
                <w:color w:val="000000" w:themeColor="text1"/>
                <w:sz w:val="20"/>
                <w:szCs w:val="20"/>
              </w:rPr>
            </w:pPr>
            <w:r w:rsidRPr="0046222E">
              <w:rPr>
                <w:color w:val="000000" w:themeColor="text1"/>
                <w:sz w:val="20"/>
                <w:szCs w:val="20"/>
              </w:rPr>
              <w:t xml:space="preserve">Место нахождения: </w:t>
            </w:r>
            <w:r w:rsidRPr="0046222E">
              <w:rPr>
                <w:color w:val="000000" w:themeColor="text1"/>
                <w:sz w:val="20"/>
                <w:szCs w:val="20"/>
                <w:shd w:val="clear" w:color="auto" w:fill="FBFBFB"/>
              </w:rPr>
              <w:t xml:space="preserve">125040, Москва г, Ленинградский </w:t>
            </w:r>
            <w:proofErr w:type="spellStart"/>
            <w:r w:rsidRPr="0046222E">
              <w:rPr>
                <w:color w:val="000000" w:themeColor="text1"/>
                <w:sz w:val="20"/>
                <w:szCs w:val="20"/>
                <w:shd w:val="clear" w:color="auto" w:fill="FBFBFB"/>
              </w:rPr>
              <w:t>пр-кт</w:t>
            </w:r>
            <w:proofErr w:type="spellEnd"/>
            <w:r w:rsidRPr="0046222E">
              <w:rPr>
                <w:color w:val="000000" w:themeColor="text1"/>
                <w:sz w:val="20"/>
                <w:szCs w:val="20"/>
                <w:shd w:val="clear" w:color="auto" w:fill="FBFBFB"/>
              </w:rPr>
              <w:t>, дом № 15, строение 14, оф.5, тел. +7 (800) 7754039</w:t>
            </w:r>
          </w:p>
          <w:p w14:paraId="09A3CFF8" w14:textId="77777777" w:rsidR="0046222E" w:rsidRPr="0046222E" w:rsidRDefault="0046222E" w:rsidP="0046222E">
            <w:pPr>
              <w:spacing w:before="280" w:after="280"/>
              <w:rPr>
                <w:color w:val="000000" w:themeColor="text1"/>
                <w:sz w:val="20"/>
                <w:szCs w:val="20"/>
              </w:rPr>
            </w:pPr>
            <w:r w:rsidRPr="0046222E">
              <w:rPr>
                <w:color w:val="000000" w:themeColor="text1"/>
                <w:sz w:val="20"/>
                <w:szCs w:val="20"/>
              </w:rPr>
              <w:t xml:space="preserve">ОГРН </w:t>
            </w:r>
            <w:r w:rsidRPr="0046222E">
              <w:rPr>
                <w:rFonts w:eastAsia="Times New Roman"/>
                <w:color w:val="000000" w:themeColor="text1"/>
                <w:sz w:val="20"/>
                <w:szCs w:val="20"/>
              </w:rPr>
              <w:t>1047796094697</w:t>
            </w:r>
            <w:r w:rsidRPr="0046222E">
              <w:rPr>
                <w:color w:val="000000" w:themeColor="text1"/>
                <w:sz w:val="20"/>
                <w:szCs w:val="20"/>
              </w:rPr>
              <w:t xml:space="preserve"> /ИНН </w:t>
            </w:r>
            <w:r w:rsidRPr="0046222E">
              <w:rPr>
                <w:color w:val="000000" w:themeColor="text1"/>
                <w:sz w:val="20"/>
                <w:szCs w:val="20"/>
                <w:shd w:val="clear" w:color="auto" w:fill="FBFBFB"/>
              </w:rPr>
              <w:t xml:space="preserve">7707511820 </w:t>
            </w:r>
            <w:r w:rsidRPr="0046222E">
              <w:rPr>
                <w:color w:val="000000" w:themeColor="text1"/>
                <w:sz w:val="20"/>
                <w:szCs w:val="20"/>
              </w:rPr>
              <w:t xml:space="preserve">/ КПП </w:t>
            </w:r>
            <w:r w:rsidRPr="0046222E">
              <w:rPr>
                <w:color w:val="000000" w:themeColor="text1"/>
                <w:sz w:val="20"/>
                <w:szCs w:val="20"/>
                <w:shd w:val="clear" w:color="auto" w:fill="FBFBFB"/>
              </w:rPr>
              <w:t>771401001</w:t>
            </w:r>
          </w:p>
          <w:p w14:paraId="6C6E2579" w14:textId="77777777" w:rsidR="0046222E" w:rsidRPr="0046222E" w:rsidRDefault="0046222E" w:rsidP="0046222E">
            <w:pPr>
              <w:spacing w:before="280" w:after="280"/>
              <w:rPr>
                <w:color w:val="000000" w:themeColor="text1"/>
                <w:sz w:val="20"/>
                <w:szCs w:val="20"/>
              </w:rPr>
            </w:pPr>
            <w:r w:rsidRPr="0046222E">
              <w:rPr>
                <w:color w:val="000000" w:themeColor="text1"/>
                <w:sz w:val="20"/>
                <w:szCs w:val="20"/>
              </w:rPr>
              <w:t xml:space="preserve">Банковские реквизиты: </w:t>
            </w:r>
          </w:p>
          <w:p w14:paraId="58A07EA1" w14:textId="77777777" w:rsidR="0046222E" w:rsidRPr="0046222E" w:rsidRDefault="0046222E" w:rsidP="0046222E">
            <w:pPr>
              <w:spacing w:before="280" w:after="280"/>
              <w:rPr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46222E">
              <w:rPr>
                <w:color w:val="000000" w:themeColor="text1"/>
                <w:sz w:val="20"/>
                <w:szCs w:val="20"/>
                <w:shd w:val="clear" w:color="auto" w:fill="FBFBFB"/>
              </w:rPr>
              <w:t xml:space="preserve">р/с 40702810790160002083, </w:t>
            </w:r>
          </w:p>
          <w:p w14:paraId="2026C114" w14:textId="77777777" w:rsidR="0046222E" w:rsidRPr="0046222E" w:rsidRDefault="0046222E" w:rsidP="0046222E">
            <w:pPr>
              <w:spacing w:before="280" w:after="280"/>
              <w:rPr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46222E">
              <w:rPr>
                <w:color w:val="000000" w:themeColor="text1"/>
                <w:sz w:val="20"/>
                <w:szCs w:val="20"/>
                <w:shd w:val="clear" w:color="auto" w:fill="FBFBFB"/>
              </w:rPr>
              <w:t xml:space="preserve">в банке ПАО "БАНК "САНКТ-ПЕТЕРБУРГ", </w:t>
            </w:r>
          </w:p>
          <w:p w14:paraId="7748E1B5" w14:textId="09C9E6E6" w:rsidR="001C6C84" w:rsidRPr="0046222E" w:rsidRDefault="0046222E" w:rsidP="0046222E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6222E">
              <w:rPr>
                <w:color w:val="000000" w:themeColor="text1"/>
                <w:sz w:val="20"/>
                <w:szCs w:val="20"/>
                <w:shd w:val="clear" w:color="auto" w:fill="FBFBFB"/>
              </w:rPr>
              <w:t>БИК 044030790, к/с 30101810900000000790</w:t>
            </w:r>
            <w:r w:rsidR="00A853FC" w:rsidRPr="0046222E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207E712" w14:textId="77777777" w:rsidR="001C6C84" w:rsidRPr="005657D4" w:rsidRDefault="00A853F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657D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4438835E" w14:textId="77777777" w:rsidR="001C6C84" w:rsidRPr="005657D4" w:rsidRDefault="00A853FC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657D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______________________ </w:t>
            </w:r>
          </w:p>
          <w:p w14:paraId="47148138" w14:textId="77777777" w:rsidR="001C6C84" w:rsidRPr="005657D4" w:rsidRDefault="00A853FC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657D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BF44" w14:textId="77777777" w:rsidR="0046222E" w:rsidRDefault="0046222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14:paraId="78AE1389" w14:textId="25D25041" w:rsidR="001C6C84" w:rsidRPr="005657D4" w:rsidRDefault="0046222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ru-RU"/>
              </w:rPr>
              <w:t xml:space="preserve">                      </w:t>
            </w:r>
            <w:r w:rsidR="00A853FC" w:rsidRPr="005657D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АГЕНТ:</w:t>
            </w:r>
          </w:p>
          <w:p w14:paraId="493078F0" w14:textId="77777777" w:rsidR="001C6C84" w:rsidRPr="005657D4" w:rsidRDefault="00A853FC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657D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022586D7" w14:textId="77777777" w:rsidR="001C6C84" w:rsidRPr="005657D4" w:rsidRDefault="00A853F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74B2996E" w14:textId="77777777" w:rsidR="001C6C84" w:rsidRPr="005657D4" w:rsidRDefault="00A853FC">
      <w:pPr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02B4FB11" w14:textId="77777777" w:rsidR="001C6C84" w:rsidRPr="005657D4" w:rsidRDefault="00A853FC">
      <w:pPr>
        <w:rPr>
          <w:rFonts w:asciiTheme="majorHAnsi" w:eastAsia="Times New Roman" w:hAnsiTheme="majorHAnsi" w:cstheme="majorHAnsi"/>
          <w:b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14:paraId="74106728" w14:textId="77777777" w:rsidR="001C6C84" w:rsidRPr="005657D4" w:rsidRDefault="00A853FC">
      <w:pPr>
        <w:rPr>
          <w:rFonts w:asciiTheme="majorHAnsi" w:eastAsia="Times New Roman" w:hAnsiTheme="majorHAnsi" w:cstheme="majorHAnsi"/>
          <w:sz w:val="20"/>
          <w:szCs w:val="20"/>
        </w:rPr>
      </w:pPr>
      <w:r w:rsidRPr="005657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34525B47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56847301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323CE0C1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64871B76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2E35656B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518094C2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4CD7BCFA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0B79AF3F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5644B0FE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2446E774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4F2A0530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1A15D72F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52ECEA42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65E3CB0E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6EF1B332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49748092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1575412D" w14:textId="77777777" w:rsidR="001C6C84" w:rsidRPr="005657D4" w:rsidRDefault="001C6C84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14:paraId="6BEA2795" w14:textId="77777777" w:rsidR="001C6C84" w:rsidRPr="005657D4" w:rsidRDefault="001C6C84">
      <w:pPr>
        <w:rPr>
          <w:rFonts w:asciiTheme="majorHAnsi" w:hAnsiTheme="majorHAnsi" w:cstheme="majorHAnsi"/>
          <w:sz w:val="20"/>
          <w:szCs w:val="20"/>
        </w:rPr>
      </w:pPr>
    </w:p>
    <w:sectPr w:rsidR="001C6C84" w:rsidRPr="005657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1569"/>
    <w:multiLevelType w:val="multilevel"/>
    <w:tmpl w:val="2AD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84"/>
    <w:rsid w:val="001C6C84"/>
    <w:rsid w:val="001E51AE"/>
    <w:rsid w:val="0046222E"/>
    <w:rsid w:val="005657D4"/>
    <w:rsid w:val="007D5EEA"/>
    <w:rsid w:val="00835B8B"/>
    <w:rsid w:val="0097622B"/>
    <w:rsid w:val="009F4D0F"/>
    <w:rsid w:val="00A55B86"/>
    <w:rsid w:val="00A853FC"/>
    <w:rsid w:val="00BD1882"/>
    <w:rsid w:val="00BE147B"/>
    <w:rsid w:val="00E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D1DBF"/>
  <w15:docId w15:val="{4D3B1969-37D7-CA4D-A781-DE686959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657D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57D4"/>
    <w:rPr>
      <w:rFonts w:ascii="Times New Roman" w:hAnsi="Times New Roman" w:cs="Times New Roman"/>
      <w:sz w:val="18"/>
      <w:szCs w:val="18"/>
    </w:rPr>
  </w:style>
  <w:style w:type="paragraph" w:styleId="ad">
    <w:name w:val="Revision"/>
    <w:hidden/>
    <w:uiPriority w:val="99"/>
    <w:semiHidden/>
    <w:rsid w:val="005657D4"/>
    <w:pPr>
      <w:spacing w:line="240" w:lineRule="auto"/>
    </w:pPr>
  </w:style>
  <w:style w:type="paragraph" w:styleId="ae">
    <w:name w:val="annotation subject"/>
    <w:basedOn w:val="a8"/>
    <w:next w:val="a8"/>
    <w:link w:val="af"/>
    <w:uiPriority w:val="99"/>
    <w:semiHidden/>
    <w:unhideWhenUsed/>
    <w:rsid w:val="005657D4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5657D4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BD188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D188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976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hod.com/upload/otchet.docx" TargetMode="External"/><Relationship Id="rId5" Type="http://schemas.openxmlformats.org/officeDocument/2006/relationships/hyperlink" Target="http://www.vodoho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2021-03-11T10:57:00Z</dcterms:created>
  <dcterms:modified xsi:type="dcterms:W3CDTF">2021-03-25T11:10:00Z</dcterms:modified>
</cp:coreProperties>
</file>