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vertAnchor="page" w:horzAnchor="margin" w:tblpX="-5" w:tblpY="2461"/>
        <w:tblW w:w="10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4"/>
        <w:gridCol w:w="2204"/>
        <w:gridCol w:w="2658"/>
        <w:gridCol w:w="693"/>
        <w:gridCol w:w="2176"/>
      </w:tblGrid>
      <w:tr w:rsidR="003A7B5C" w:rsidTr="00121119"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E06A02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Желаемая должность</w:t>
            </w:r>
            <w:r w:rsidR="003A7B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</w:p>
          <w:p w:rsidR="00EC4B4F" w:rsidRDefault="00EC4B4F" w:rsidP="004B04F9">
            <w:pPr>
              <w:rPr>
                <w:sz w:val="20"/>
                <w:szCs w:val="20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7B5C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7B5C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A7B5C" w:rsidRPr="000000B5" w:rsidRDefault="003A7B5C" w:rsidP="004B04F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место </w:t>
            </w:r>
            <w:r w:rsidR="000000B5">
              <w:rPr>
                <w:i/>
                <w:i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для фотографии</w:t>
            </w:r>
          </w:p>
        </w:tc>
      </w:tr>
      <w:tr w:rsidR="003A7B5C" w:rsidTr="00121119"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Pr="00E06A02" w:rsidRDefault="00E06A02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A7B5C">
              <w:rPr>
                <w:b/>
                <w:bCs/>
                <w:sz w:val="20"/>
                <w:szCs w:val="20"/>
              </w:rPr>
              <w:t>Ф</w:t>
            </w:r>
            <w:r w:rsidRPr="00E06A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И.О</w:t>
            </w:r>
            <w:r w:rsidRPr="00EC4B4F">
              <w:rPr>
                <w:b/>
                <w:bCs/>
                <w:sz w:val="20"/>
                <w:szCs w:val="20"/>
              </w:rPr>
              <w:t>:</w:t>
            </w:r>
          </w:p>
          <w:p w:rsidR="003A7B5C" w:rsidRDefault="003A7B5C" w:rsidP="004B04F9">
            <w:pPr>
              <w:rPr>
                <w:bCs/>
                <w:sz w:val="20"/>
                <w:szCs w:val="20"/>
              </w:rPr>
            </w:pP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Tr="00121119"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E06A02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A7B5C">
              <w:rPr>
                <w:b/>
                <w:bCs/>
                <w:sz w:val="20"/>
                <w:szCs w:val="20"/>
              </w:rPr>
              <w:t>Дата рождения:</w:t>
            </w:r>
          </w:p>
        </w:tc>
        <w:tc>
          <w:tcPr>
            <w:tcW w:w="5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3A7B5C" w:rsidRDefault="003A7B5C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Гражданство:</w:t>
            </w:r>
          </w:p>
          <w:p w:rsidR="003A7B5C" w:rsidRDefault="003A7B5C" w:rsidP="004B0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Pr="00A80860" w:rsidRDefault="00A80860" w:rsidP="004B04F9">
            <w:pPr>
              <w:pStyle w:val="a8"/>
              <w:spacing w:before="0"/>
              <w:rPr>
                <w:b/>
                <w:sz w:val="20"/>
                <w:szCs w:val="20"/>
              </w:rPr>
            </w:pPr>
            <w:r w:rsidRPr="00A80860">
              <w:rPr>
                <w:b/>
                <w:sz w:val="20"/>
                <w:szCs w:val="20"/>
              </w:rPr>
              <w:t>Фактический адрес проживания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/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7B5C" w:rsidRPr="00EC4B4F" w:rsidRDefault="00A80860" w:rsidP="004B04F9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Адрес регистрации:</w:t>
            </w:r>
          </w:p>
          <w:p w:rsidR="00A80860" w:rsidRDefault="00A80860" w:rsidP="004B0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9A175F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75F" w:rsidRPr="00EC4B4F" w:rsidRDefault="009A175F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Семейное положение:</w:t>
            </w: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F" w:rsidRDefault="009A175F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9A175F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A175F" w:rsidRDefault="009A175F" w:rsidP="004B04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Дети:</w:t>
            </w:r>
          </w:p>
          <w:p w:rsidR="009A175F" w:rsidRDefault="009A175F" w:rsidP="004B04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75F" w:rsidRDefault="009A175F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3A7B5C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Pr="00EC4B4F" w:rsidRDefault="00A80860" w:rsidP="004B04F9">
            <w:pPr>
              <w:snapToGrid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Контактные данные: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</w:t>
            </w:r>
            <w:r w:rsidR="00E06A02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телефон: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  <w:p w:rsidR="003A7B5C" w:rsidRDefault="003A7B5C" w:rsidP="004B04F9">
            <w:pPr>
              <w:rPr>
                <w:bCs/>
                <w:sz w:val="20"/>
                <w:szCs w:val="20"/>
              </w:rPr>
            </w:pPr>
          </w:p>
        </w:tc>
      </w:tr>
      <w:tr w:rsidR="003A7B5C" w:rsidRPr="00A80860" w:rsidTr="001211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E06A02" w:rsidP="004B04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Ваш </w:t>
            </w:r>
            <w:r>
              <w:rPr>
                <w:b/>
                <w:bCs/>
                <w:sz w:val="20"/>
                <w:szCs w:val="20"/>
                <w:lang w:val="en-US"/>
              </w:rPr>
              <w:t>E</w:t>
            </w:r>
            <w:r w:rsidR="003A7B5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="003A7B5C">
              <w:rPr>
                <w:b/>
                <w:bCs/>
                <w:sz w:val="20"/>
                <w:szCs w:val="20"/>
              </w:rPr>
              <w:t>mail</w:t>
            </w:r>
            <w:proofErr w:type="spellEnd"/>
            <w:r w:rsidRPr="00EC4B4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A7B5C" w:rsidRDefault="003A7B5C" w:rsidP="004B04F9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</w:t>
            </w:r>
            <w:r w:rsidR="00E06A02" w:rsidRPr="00E06A0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телефон </w:t>
            </w:r>
            <w:r w:rsidR="00E06A02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в экстренных случаях: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B5C" w:rsidRDefault="003A7B5C" w:rsidP="004B04F9">
            <w:pPr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4B04F9" w:rsidRDefault="004B04F9" w:rsidP="00FB2C5F">
      <w:pPr>
        <w:rPr>
          <w:b/>
          <w:bCs/>
          <w:sz w:val="22"/>
          <w:szCs w:val="22"/>
        </w:rPr>
      </w:pPr>
      <w:bookmarkStart w:id="0" w:name="_GoBack"/>
      <w:bookmarkEnd w:id="0"/>
    </w:p>
    <w:p w:rsidR="004B04F9" w:rsidRDefault="004B04F9" w:rsidP="004B04F9">
      <w:pPr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Общие</w:t>
      </w:r>
      <w:r w:rsidRPr="00FB2C5F">
        <w:rPr>
          <w:b/>
          <w:bCs/>
          <w:color w:val="C00000"/>
          <w:sz w:val="36"/>
          <w:szCs w:val="36"/>
        </w:rPr>
        <w:t xml:space="preserve"> данные:</w:t>
      </w:r>
    </w:p>
    <w:p w:rsidR="00EC4B4F" w:rsidRPr="00E06A02" w:rsidRDefault="00EC4B4F" w:rsidP="00FB2C5F">
      <w:pPr>
        <w:rPr>
          <w:b/>
          <w:bCs/>
          <w:sz w:val="36"/>
          <w:szCs w:val="36"/>
        </w:rPr>
      </w:pPr>
    </w:p>
    <w:p w:rsidR="00A80860" w:rsidRPr="000B6BA4" w:rsidRDefault="000B6BA4" w:rsidP="00FB2C5F">
      <w:pPr>
        <w:rPr>
          <w:b/>
          <w:bCs/>
          <w:sz w:val="22"/>
          <w:szCs w:val="22"/>
        </w:rPr>
      </w:pPr>
      <w:r w:rsidRPr="00FB2C5F">
        <w:rPr>
          <w:b/>
          <w:bCs/>
          <w:color w:val="C00000"/>
          <w:sz w:val="36"/>
          <w:szCs w:val="36"/>
        </w:rPr>
        <w:t>Физические данные: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1418"/>
        <w:gridCol w:w="2693"/>
        <w:gridCol w:w="2835"/>
        <w:gridCol w:w="2155"/>
      </w:tblGrid>
      <w:tr w:rsidR="00A80860" w:rsidTr="00121119">
        <w:trPr>
          <w:trHeight w:val="5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Pr="00A80860" w:rsidRDefault="00A80860" w:rsidP="00FB2C5F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Рост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Вес</w:t>
            </w:r>
          </w:p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Размер</w:t>
            </w:r>
            <w:r>
              <w:rPr>
                <w:b/>
                <w:bCs/>
              </w:rPr>
              <w:t xml:space="preserve"> </w:t>
            </w:r>
            <w:r w:rsidRPr="00EC4B4F">
              <w:rPr>
                <w:b/>
                <w:bCs/>
                <w:sz w:val="20"/>
                <w:szCs w:val="20"/>
              </w:rPr>
              <w:t>одежды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80860" w:rsidRDefault="00A80860" w:rsidP="00FB2C5F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Размер</w:t>
            </w:r>
            <w:r>
              <w:rPr>
                <w:b/>
                <w:bCs/>
              </w:rPr>
              <w:t xml:space="preserve"> </w:t>
            </w:r>
            <w:r w:rsidRPr="00EC4B4F">
              <w:rPr>
                <w:b/>
                <w:bCs/>
                <w:sz w:val="20"/>
                <w:szCs w:val="20"/>
              </w:rPr>
              <w:t>обуви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80860" w:rsidRPr="00EC4B4F" w:rsidRDefault="00A80860" w:rsidP="00FB2C5F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Размер головного</w:t>
            </w:r>
            <w:r w:rsidR="00E06A02">
              <w:rPr>
                <w:b/>
                <w:bCs/>
                <w:sz w:val="20"/>
                <w:szCs w:val="20"/>
              </w:rPr>
              <w:t xml:space="preserve"> </w:t>
            </w:r>
            <w:r w:rsidRPr="00EC4B4F">
              <w:rPr>
                <w:b/>
                <w:bCs/>
                <w:sz w:val="20"/>
                <w:szCs w:val="20"/>
              </w:rPr>
              <w:t>убора</w:t>
            </w:r>
          </w:p>
        </w:tc>
      </w:tr>
      <w:tr w:rsidR="00A80860" w:rsidRPr="00A80860" w:rsidTr="00121119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0860" w:rsidRPr="00A80860" w:rsidRDefault="00A80860" w:rsidP="00FB2C5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A80860" w:rsidRPr="00E06A02" w:rsidRDefault="00A80860" w:rsidP="00FB2C5F"/>
    <w:p w:rsidR="000B6BA4" w:rsidRPr="00FB2C5F" w:rsidRDefault="00A80860" w:rsidP="00FB2C5F">
      <w:pPr>
        <w:rPr>
          <w:b/>
          <w:bCs/>
          <w:color w:val="C00000"/>
          <w:sz w:val="36"/>
          <w:szCs w:val="36"/>
        </w:rPr>
      </w:pPr>
      <w:r w:rsidRPr="00FB2C5F">
        <w:rPr>
          <w:b/>
          <w:bCs/>
          <w:color w:val="C00000"/>
          <w:sz w:val="36"/>
          <w:szCs w:val="36"/>
        </w:rPr>
        <w:t>Образование</w:t>
      </w:r>
      <w:r w:rsidR="003A7B5C" w:rsidRPr="00FB2C5F">
        <w:rPr>
          <w:b/>
          <w:bCs/>
          <w:color w:val="C00000"/>
          <w:sz w:val="36"/>
          <w:szCs w:val="36"/>
        </w:rPr>
        <w:t>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72"/>
        <w:gridCol w:w="1814"/>
        <w:gridCol w:w="1843"/>
        <w:gridCol w:w="2007"/>
        <w:gridCol w:w="2136"/>
        <w:gridCol w:w="818"/>
      </w:tblGrid>
      <w:tr w:rsidR="003A7B5C" w:rsidTr="00121119">
        <w:trPr>
          <w:trHeight w:val="5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6403AB" w:rsidP="00FB2C5F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  <w:r w:rsidR="003A7B5C" w:rsidRPr="00EC4B4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="003A7B5C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учебного заведения</w:t>
            </w:r>
          </w:p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образования (среднее, среднее специальное, высшее)</w:t>
            </w:r>
          </w:p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Документ об образовании</w:t>
            </w:r>
            <w:r w:rsidR="00EC4B4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его серия и номер</w:t>
            </w:r>
          </w:p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Квалификация по документу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Специальность по документу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7B5C" w:rsidRDefault="003A7B5C" w:rsidP="00FB2C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Год выпуска</w:t>
            </w:r>
          </w:p>
          <w:p w:rsidR="003A7B5C" w:rsidRDefault="003A7B5C" w:rsidP="00FB2C5F"/>
        </w:tc>
      </w:tr>
      <w:tr w:rsidR="003A7B5C" w:rsidRPr="006403AB" w:rsidTr="00121119">
        <w:trPr>
          <w:trHeight w:val="56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RPr="006403AB" w:rsidTr="00121119">
        <w:trPr>
          <w:trHeight w:val="56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</w:tr>
      <w:tr w:rsidR="003A7B5C" w:rsidRPr="006403AB" w:rsidTr="00121119">
        <w:trPr>
          <w:trHeight w:val="567"/>
        </w:trPr>
        <w:tc>
          <w:tcPr>
            <w:tcW w:w="1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5C" w:rsidRPr="006403AB" w:rsidRDefault="003A7B5C" w:rsidP="00FB2C5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F39B3" w:rsidRDefault="001F39B3" w:rsidP="001F39B3">
      <w:pPr>
        <w:spacing w:before="240" w:after="60"/>
        <w:rPr>
          <w:b/>
          <w:color w:val="C00000"/>
          <w:sz w:val="36"/>
          <w:szCs w:val="36"/>
        </w:rPr>
      </w:pPr>
    </w:p>
    <w:p w:rsidR="001F39B3" w:rsidRPr="00E06A02" w:rsidRDefault="001F39B3" w:rsidP="001F39B3">
      <w:pPr>
        <w:spacing w:before="240" w:after="60"/>
        <w:rPr>
          <w:b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Квалификационные документы:</w:t>
      </w:r>
    </w:p>
    <w:tbl>
      <w:tblPr>
        <w:tblW w:w="0" w:type="auto"/>
        <w:tblInd w:w="31" w:type="dxa"/>
        <w:tblLayout w:type="fixed"/>
        <w:tblLook w:val="0000" w:firstRow="0" w:lastRow="0" w:firstColumn="0" w:lastColumn="0" w:noHBand="0" w:noVBand="0"/>
      </w:tblPr>
      <w:tblGrid>
        <w:gridCol w:w="1836"/>
        <w:gridCol w:w="3061"/>
        <w:gridCol w:w="1559"/>
        <w:gridCol w:w="2410"/>
        <w:gridCol w:w="1588"/>
      </w:tblGrid>
      <w:tr w:rsidR="001F39B3" w:rsidTr="00F7681E">
        <w:trPr>
          <w:trHeight w:val="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Должность по диплому/квалификационному свидетельству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Серия и 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Дата и место выдачи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Действителен</w:t>
            </w:r>
            <w:r>
              <w:rPr>
                <w:b/>
                <w:bCs/>
                <w:sz w:val="20"/>
                <w:szCs w:val="20"/>
              </w:rPr>
              <w:t xml:space="preserve"> д</w:t>
            </w:r>
            <w:r w:rsidRPr="00EC4B4F">
              <w:rPr>
                <w:b/>
                <w:bCs/>
                <w:sz w:val="20"/>
                <w:szCs w:val="20"/>
              </w:rPr>
              <w:t>о</w:t>
            </w: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6403AB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39B3" w:rsidRPr="00245D04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F39B3" w:rsidRPr="00FB2C5F" w:rsidRDefault="001F39B3" w:rsidP="001F39B3">
      <w:pPr>
        <w:spacing w:before="240" w:after="60"/>
        <w:rPr>
          <w:b/>
          <w:color w:val="C00000"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Дополнительная профессиональная подготовка:</w:t>
      </w:r>
    </w:p>
    <w:tbl>
      <w:tblPr>
        <w:tblW w:w="10454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1836"/>
        <w:gridCol w:w="2097"/>
        <w:gridCol w:w="1814"/>
        <w:gridCol w:w="1276"/>
        <w:gridCol w:w="2126"/>
        <w:gridCol w:w="1305"/>
      </w:tblGrid>
      <w:tr w:rsidR="001F39B3" w:rsidTr="00F7681E">
        <w:trPr>
          <w:trHeight w:val="5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Вид подготовки</w:t>
            </w: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Период обучения</w:t>
            </w: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Серия и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tabs>
                <w:tab w:val="left" w:pos="924"/>
              </w:tabs>
              <w:ind w:right="326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Дата и место выдачи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Действителен до</w:t>
            </w:r>
          </w:p>
          <w:p w:rsidR="001F39B3" w:rsidRPr="00EC4B4F" w:rsidRDefault="001F39B3" w:rsidP="00F7681E">
            <w:pPr>
              <w:rPr>
                <w:sz w:val="20"/>
                <w:szCs w:val="20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1F39B3" w:rsidRPr="00A80860" w:rsidTr="00F7681E">
        <w:trPr>
          <w:trHeight w:val="567"/>
        </w:trPr>
        <w:tc>
          <w:tcPr>
            <w:tcW w:w="1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1F39B3" w:rsidRPr="00E06A02" w:rsidRDefault="001F39B3" w:rsidP="001F39B3">
      <w:pPr>
        <w:spacing w:before="240" w:after="60"/>
        <w:rPr>
          <w:b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Медицинская комиссия:</w:t>
      </w:r>
    </w:p>
    <w:tbl>
      <w:tblPr>
        <w:tblW w:w="10454" w:type="dxa"/>
        <w:tblInd w:w="31" w:type="dxa"/>
        <w:tblLayout w:type="fixed"/>
        <w:tblLook w:val="0000" w:firstRow="0" w:lastRow="0" w:firstColumn="0" w:lastColumn="0" w:noHBand="0" w:noVBand="0"/>
      </w:tblPr>
      <w:tblGrid>
        <w:gridCol w:w="7023"/>
        <w:gridCol w:w="1843"/>
        <w:gridCol w:w="1588"/>
      </w:tblGrid>
      <w:tr w:rsidR="001F39B3" w:rsidTr="00D5634D">
        <w:trPr>
          <w:trHeight w:val="57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autoSpaceDE w:val="0"/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Наименование медицинского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Дата прохождения комиссии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F39B3" w:rsidRPr="00EC4B4F" w:rsidRDefault="001F39B3" w:rsidP="00F7681E">
            <w:pPr>
              <w:rPr>
                <w:b/>
                <w:bCs/>
                <w:sz w:val="20"/>
                <w:szCs w:val="20"/>
              </w:rPr>
            </w:pPr>
            <w:r w:rsidRPr="00EC4B4F">
              <w:rPr>
                <w:b/>
                <w:bCs/>
                <w:sz w:val="20"/>
                <w:szCs w:val="20"/>
              </w:rPr>
              <w:t>Действительна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EC4B4F">
              <w:rPr>
                <w:b/>
                <w:bCs/>
                <w:sz w:val="20"/>
                <w:szCs w:val="20"/>
              </w:rPr>
              <w:t>до</w:t>
            </w:r>
          </w:p>
        </w:tc>
      </w:tr>
      <w:tr w:rsidR="001F39B3" w:rsidRPr="00A80860" w:rsidTr="00D5634D">
        <w:trPr>
          <w:trHeight w:val="567"/>
        </w:trPr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9B3" w:rsidRPr="00A80860" w:rsidRDefault="001F39B3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D5634D" w:rsidRPr="00A80860" w:rsidTr="00D5634D">
        <w:trPr>
          <w:trHeight w:val="567"/>
        </w:trPr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4D" w:rsidRPr="00A80860" w:rsidRDefault="00D5634D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4D" w:rsidRPr="00A80860" w:rsidRDefault="00D5634D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34D" w:rsidRPr="00A80860" w:rsidRDefault="00D5634D" w:rsidP="00F7681E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1F39B3" w:rsidRPr="00FB2C5F" w:rsidRDefault="001F39B3" w:rsidP="001F39B3">
      <w:pPr>
        <w:spacing w:before="240" w:after="60"/>
        <w:rPr>
          <w:b/>
          <w:bCs/>
          <w:color w:val="C00000"/>
          <w:sz w:val="36"/>
          <w:szCs w:val="36"/>
        </w:rPr>
      </w:pPr>
      <w:r w:rsidRPr="00FB2C5F">
        <w:rPr>
          <w:b/>
          <w:color w:val="C00000"/>
          <w:sz w:val="36"/>
          <w:szCs w:val="36"/>
        </w:rPr>
        <w:t>Опыт работы на судах за последние 5 лет: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560"/>
        <w:gridCol w:w="1842"/>
        <w:gridCol w:w="1843"/>
        <w:gridCol w:w="2126"/>
        <w:gridCol w:w="1305"/>
      </w:tblGrid>
      <w:tr w:rsidR="001F39B3" w:rsidTr="00D5634D">
        <w:trPr>
          <w:trHeight w:val="39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 судна</w:t>
            </w: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Pr="00A80860" w:rsidRDefault="001F39B3" w:rsidP="00F7681E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Тип судна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Pr="00FB2C5F" w:rsidRDefault="001F39B3" w:rsidP="00F7681E">
            <w:pPr>
              <w:rPr>
                <w:b/>
                <w:bCs/>
                <w:sz w:val="20"/>
                <w:szCs w:val="20"/>
                <w:lang w:val="en-US"/>
              </w:rPr>
            </w:pPr>
            <w:r w:rsidRPr="00FB2C5F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Судовладелец</w:t>
            </w: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 (число)</w:t>
            </w: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9B3" w:rsidRDefault="001F39B3" w:rsidP="00F7681E">
            <w:pPr>
              <w:rPr>
                <w:b/>
                <w:bCs/>
              </w:rPr>
            </w:pPr>
          </w:p>
          <w:p w:rsidR="001F39B3" w:rsidRDefault="001F39B3" w:rsidP="00F768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(число)</w:t>
            </w:r>
          </w:p>
          <w:p w:rsidR="001F39B3" w:rsidRDefault="001F39B3" w:rsidP="00F7681E"/>
        </w:tc>
      </w:tr>
      <w:tr w:rsidR="001F39B3" w:rsidTr="00F7681E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D5634D" w:rsidTr="00F7681E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34D" w:rsidRDefault="00D5634D" w:rsidP="00F7681E">
            <w:pPr>
              <w:snapToGrid w:val="0"/>
              <w:rPr>
                <w:sz w:val="20"/>
                <w:szCs w:val="20"/>
              </w:rPr>
            </w:pPr>
          </w:p>
        </w:tc>
      </w:tr>
      <w:tr w:rsidR="001F39B3" w:rsidTr="00F7681E">
        <w:trPr>
          <w:trHeight w:val="56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B3" w:rsidRDefault="001F39B3" w:rsidP="00F7681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F39B3" w:rsidRDefault="001F39B3" w:rsidP="00FB2C5F">
      <w:pPr>
        <w:spacing w:before="240" w:after="60"/>
        <w:rPr>
          <w:b/>
          <w:color w:val="C00000"/>
          <w:sz w:val="36"/>
          <w:szCs w:val="36"/>
        </w:rPr>
      </w:pPr>
    </w:p>
    <w:p w:rsidR="001B0C5F" w:rsidRPr="00FB2C5F" w:rsidRDefault="00FB2C5F" w:rsidP="00D5634D">
      <w:pPr>
        <w:spacing w:before="240" w:after="60"/>
        <w:rPr>
          <w:b/>
          <w:sz w:val="36"/>
          <w:szCs w:val="36"/>
        </w:rPr>
      </w:pPr>
      <w:r w:rsidRPr="00FB2C5F">
        <w:rPr>
          <w:b/>
          <w:sz w:val="36"/>
          <w:szCs w:val="36"/>
        </w:rPr>
        <w:t>Д</w:t>
      </w:r>
      <w:r w:rsidR="001B0C5F" w:rsidRPr="00FB2C5F">
        <w:rPr>
          <w:b/>
          <w:sz w:val="36"/>
          <w:szCs w:val="36"/>
        </w:rPr>
        <w:t>ополнительная информация:</w:t>
      </w:r>
    </w:p>
    <w:p w:rsidR="001B0C5F" w:rsidRDefault="001B0C5F" w:rsidP="00D5634D">
      <w:pPr>
        <w:shd w:val="clear" w:color="auto" w:fill="FFFFFF"/>
        <w:spacing w:after="319"/>
        <w:textAlignment w:val="baseline"/>
      </w:pPr>
    </w:p>
    <w:p w:rsidR="001B0C5F" w:rsidRPr="001B0C5F" w:rsidRDefault="001B0C5F" w:rsidP="00FB2C5F">
      <w:pPr>
        <w:shd w:val="clear" w:color="auto" w:fill="FFFFFF"/>
        <w:spacing w:after="319"/>
        <w:ind w:firstLine="709"/>
        <w:textAlignment w:val="baseline"/>
        <w:rPr>
          <w:b/>
        </w:rPr>
      </w:pPr>
      <w:r w:rsidRPr="001B0C5F">
        <w:rPr>
          <w:b/>
        </w:rPr>
        <w:t>Согласие на обработку персональных данных в соответствии с Федеральным Законом от</w:t>
      </w:r>
      <w:r w:rsidR="00FB2C5F">
        <w:rPr>
          <w:b/>
        </w:rPr>
        <w:t xml:space="preserve"> </w:t>
      </w:r>
      <w:r w:rsidRPr="001B0C5F">
        <w:rPr>
          <w:b/>
        </w:rPr>
        <w:t>27.07.2006 г. № 152-ФЗ «О персональных данных».</w:t>
      </w:r>
    </w:p>
    <w:p w:rsidR="001B0C5F" w:rsidRPr="001B0C5F" w:rsidRDefault="00973753" w:rsidP="00FB2C5F">
      <w:pPr>
        <w:shd w:val="clear" w:color="auto" w:fill="FFFFFF"/>
        <w:ind w:firstLine="709"/>
        <w:textAlignment w:val="baseline"/>
        <w:rPr>
          <w:b/>
        </w:rPr>
      </w:pPr>
      <w:hyperlink r:id="rId7" w:history="1">
        <w:r w:rsidR="001B0C5F" w:rsidRPr="001B0C5F">
          <w:rPr>
            <w:b/>
          </w:rPr>
          <w:t>Подтверждаю, что все сообщенные мною персональные данные достоверны. Согласие дано на неограниченный срок.</w:t>
        </w:r>
      </w:hyperlink>
    </w:p>
    <w:p w:rsidR="001B0C5F" w:rsidRPr="001B0C5F" w:rsidRDefault="001B0C5F" w:rsidP="00FB2C5F">
      <w:pPr>
        <w:shd w:val="clear" w:color="auto" w:fill="FFFFFF"/>
        <w:ind w:firstLine="709"/>
        <w:textAlignment w:val="baseline"/>
      </w:pPr>
    </w:p>
    <w:p w:rsidR="001B0C5F" w:rsidRDefault="001B0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  <w:r w:rsidRPr="001B0C5F">
        <w:rPr>
          <w:b/>
          <w:bCs/>
          <w:bdr w:val="none" w:sz="0" w:space="0" w:color="auto" w:frame="1"/>
        </w:rPr>
        <w:t>Выражаю свое согласие на размещение моих персональных данных, указанных в анкете), в базе резерва плавсостава в целях найма и трудоустройства, а также на осуществление следующих действий со всеми моими данными: сбор, систематизация, накопление, хранение, уточнение, обновление, обработка (в том числе автоматизированная, электронная), использование, распространение (в том числе трансграничная передача и передача третьим лицам) в целях найма и трудоустройства. Отзыв настоящего согласия производится только в письменной форме.</w:t>
      </w:r>
    </w:p>
    <w:p w:rsidR="001B0C5F" w:rsidRDefault="001B0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</w:p>
    <w:p w:rsidR="001B0C5F" w:rsidRDefault="001B0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</w:p>
    <w:p w:rsidR="00FB2C5F" w:rsidRDefault="00FB2C5F" w:rsidP="00FB2C5F">
      <w:pPr>
        <w:shd w:val="clear" w:color="auto" w:fill="FFFFFF"/>
        <w:ind w:firstLine="709"/>
        <w:textAlignment w:val="baseline"/>
        <w:rPr>
          <w:b/>
          <w:bCs/>
          <w:bdr w:val="none" w:sz="0" w:space="0" w:color="auto" w:frame="1"/>
        </w:rPr>
      </w:pPr>
    </w:p>
    <w:p w:rsidR="001B0C5F" w:rsidRPr="001B0C5F" w:rsidRDefault="001B0C5F" w:rsidP="00FB2C5F">
      <w:pPr>
        <w:shd w:val="clear" w:color="auto" w:fill="FFFFFF"/>
        <w:ind w:firstLine="709"/>
        <w:textAlignment w:val="baseline"/>
      </w:pPr>
      <w:r>
        <w:rPr>
          <w:b/>
          <w:bCs/>
          <w:bdr w:val="none" w:sz="0" w:space="0" w:color="auto" w:frame="1"/>
        </w:rPr>
        <w:t>Дата_______________________       Подпись___________________ (_______________________)</w:t>
      </w:r>
    </w:p>
    <w:p w:rsidR="00FB2C5F" w:rsidRPr="007E081B" w:rsidRDefault="00FB2C5F" w:rsidP="00FB2C5F">
      <w:pPr>
        <w:shd w:val="clear" w:color="auto" w:fill="FFFFFF"/>
        <w:spacing w:before="360" w:after="180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br/>
      </w:r>
      <w:r w:rsidR="007E081B">
        <w:rPr>
          <w:sz w:val="28"/>
          <w:szCs w:val="28"/>
        </w:rPr>
        <w:t>Важно!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ООО «</w:t>
      </w:r>
      <w:proofErr w:type="spellStart"/>
      <w:r w:rsidRPr="007E081B">
        <w:rPr>
          <w:color w:val="333333"/>
        </w:rPr>
        <w:t>ВодоходЪ</w:t>
      </w:r>
      <w:proofErr w:type="spellEnd"/>
      <w:r w:rsidRPr="007E081B">
        <w:rPr>
          <w:color w:val="333333"/>
        </w:rPr>
        <w:t>» осуществляют деятельность по трудоустройству исключительно граждан Российской Федерации. Анкеты граждан других государств не рассматриваются. Анкету Вам необходимо направить по электронному адресу: </w:t>
      </w:r>
      <w:hyperlink r:id="rId8" w:tgtFrame="_blank" w:history="1">
        <w:r w:rsidRPr="007E081B">
          <w:rPr>
            <w:rStyle w:val="a3"/>
            <w:color w:val="2067B0"/>
          </w:rPr>
          <w:t>ishin@vodohod.ru</w:t>
        </w:r>
      </w:hyperlink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Внесение персональных данных в базу резерва плавсостава не является гарантией трудоустройства.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Все кандидаты на вакантные места отбираются на конкурсной основе.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При появлении подходящей вакансии с Вами свяжется один из сотрудников отдела управления персоналом.</w:t>
      </w:r>
    </w:p>
    <w:p w:rsidR="007E081B" w:rsidRPr="007E081B" w:rsidRDefault="007E081B" w:rsidP="007E081B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>Если в течение 6 месяцев для Вас не будет подобрана подходящая вакансия, необходимо направить анкету повторно.</w:t>
      </w:r>
    </w:p>
    <w:p w:rsidR="007E081B" w:rsidRPr="007E081B" w:rsidRDefault="007E081B" w:rsidP="005F2A50">
      <w:pPr>
        <w:pStyle w:val="af1"/>
        <w:numPr>
          <w:ilvl w:val="0"/>
          <w:numId w:val="2"/>
        </w:numPr>
        <w:spacing w:line="270" w:lineRule="atLeast"/>
        <w:textAlignment w:val="baseline"/>
      </w:pPr>
      <w:r w:rsidRPr="007E081B">
        <w:rPr>
          <w:color w:val="333333"/>
        </w:rPr>
        <w:t xml:space="preserve">При появлении вопросов по трудоустройству, на которые Вы не нашли ответы на сайте, </w:t>
      </w:r>
      <w:r w:rsidR="001F39B3">
        <w:rPr>
          <w:color w:val="333333"/>
        </w:rPr>
        <w:br/>
      </w:r>
      <w:r w:rsidRPr="007E081B">
        <w:rPr>
          <w:color w:val="333333"/>
        </w:rPr>
        <w:t>Вы можете обратиться в один из кадровых офисов ООО «</w:t>
      </w:r>
      <w:proofErr w:type="spellStart"/>
      <w:r w:rsidRPr="007E081B">
        <w:rPr>
          <w:color w:val="333333"/>
        </w:rPr>
        <w:t>ВодоходЪ</w:t>
      </w:r>
      <w:proofErr w:type="spellEnd"/>
      <w:r w:rsidRPr="007E081B">
        <w:rPr>
          <w:color w:val="333333"/>
        </w:rPr>
        <w:t>».</w:t>
      </w:r>
    </w:p>
    <w:p w:rsidR="003A7B5C" w:rsidRDefault="003A7B5C" w:rsidP="00FB2C5F"/>
    <w:sectPr w:rsidR="003A7B5C" w:rsidSect="00D5634D">
      <w:headerReference w:type="default" r:id="rId9"/>
      <w:footerReference w:type="default" r:id="rId10"/>
      <w:pgSz w:w="11906" w:h="16838"/>
      <w:pgMar w:top="1394" w:right="507" w:bottom="977" w:left="720" w:header="357" w:footer="28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53" w:rsidRDefault="00973753">
      <w:r>
        <w:separator/>
      </w:r>
    </w:p>
  </w:endnote>
  <w:endnote w:type="continuationSeparator" w:id="0">
    <w:p w:rsidR="00973753" w:rsidRDefault="0097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"/>
    <w:charset w:val="CC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B3" w:rsidRPr="00D5634D" w:rsidRDefault="00D5634D" w:rsidP="00D5634D">
    <w:pPr>
      <w:pStyle w:val="ad"/>
      <w:rPr>
        <w:b/>
      </w:rPr>
    </w:pPr>
    <w:r w:rsidRPr="00D5634D">
      <w:rPr>
        <w:b/>
      </w:rPr>
      <w:t>Москва</w:t>
    </w:r>
    <w:r w:rsidRPr="00D5634D">
      <w:rPr>
        <w:b/>
      </w:rPr>
      <w:cr/>
    </w:r>
    <w:r w:rsidRPr="00D5634D">
      <w:t>125040, г. Москва, Ленинградский пр</w:t>
    </w:r>
    <w:r>
      <w:t>оспект, д. 15, стр. 12, этаж 5</w:t>
    </w:r>
    <w:r>
      <w:br/>
    </w:r>
    <w:r w:rsidRPr="00D5634D">
      <w:rPr>
        <w:b/>
      </w:rPr>
      <w:t>+7 (495) 223-96-45 доб. 125</w:t>
    </w:r>
    <w:r w:rsidRPr="00D5634D">
      <w:rPr>
        <w:b/>
      </w:rPr>
      <w:cr/>
    </w:r>
    <w:r w:rsidRPr="00D5634D">
      <w:cr/>
    </w:r>
    <w:r w:rsidRPr="00D5634D">
      <w:rPr>
        <w:b/>
      </w:rPr>
      <w:t>Нижний Новгород</w:t>
    </w:r>
    <w:r w:rsidRPr="00D5634D">
      <w:cr/>
      <w:t>Нижегоро</w:t>
    </w:r>
    <w:r>
      <w:t xml:space="preserve">дская область, г. Бор, поселок </w:t>
    </w:r>
    <w:r w:rsidRPr="00D5634D">
      <w:t>Октябрьский, ул. Октябрьская, д. 1</w:t>
    </w:r>
    <w:r w:rsidRPr="00D5634D">
      <w:cr/>
    </w:r>
    <w:r w:rsidRPr="00D5634D">
      <w:rPr>
        <w:b/>
      </w:rPr>
      <w:t>+7 831-594-30-14</w:t>
    </w:r>
  </w:p>
  <w:p w:rsidR="007E081B" w:rsidRDefault="007E081B" w:rsidP="007E081B">
    <w:pPr>
      <w:pStyle w:val="ad"/>
      <w:tabs>
        <w:tab w:val="clear" w:pos="4819"/>
        <w:tab w:val="clear" w:pos="9638"/>
        <w:tab w:val="left" w:pos="2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53" w:rsidRDefault="00973753">
      <w:r>
        <w:separator/>
      </w:r>
    </w:p>
  </w:footnote>
  <w:footnote w:type="continuationSeparator" w:id="0">
    <w:p w:rsidR="00973753" w:rsidRDefault="00973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4F9" w:rsidRDefault="004B04F9" w:rsidP="00266261">
    <w:pPr>
      <w:pStyle w:val="ac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4864735</wp:posOffset>
          </wp:positionH>
          <wp:positionV relativeFrom="paragraph">
            <wp:posOffset>233045</wp:posOffset>
          </wp:positionV>
          <wp:extent cx="2021205" cy="723265"/>
          <wp:effectExtent l="0" t="0" r="0" b="63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39"/>
                  <a:stretch/>
                </pic:blipFill>
                <pic:spPr bwMode="auto">
                  <a:xfrm>
                    <a:off x="0" y="0"/>
                    <a:ext cx="2021205" cy="723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4B4F" w:rsidRDefault="00266261" w:rsidP="00266261">
    <w:pPr>
      <w:pStyle w:val="ac"/>
    </w:pPr>
    <w:r w:rsidRPr="004B04F9">
      <w:rPr>
        <w:b/>
        <w:sz w:val="40"/>
        <w:szCs w:val="40"/>
      </w:rPr>
      <w:t>АНКЕТА</w:t>
    </w:r>
    <w:r w:rsidR="004B04F9">
      <w:rPr>
        <w:b/>
        <w:sz w:val="40"/>
        <w:szCs w:val="40"/>
      </w:rPr>
      <w:br/>
    </w:r>
    <w:r w:rsidRPr="004B04F9">
      <w:rPr>
        <w:b/>
        <w:sz w:val="40"/>
        <w:szCs w:val="40"/>
      </w:rPr>
      <w:t>ПЛАВСОСТАВА</w:t>
    </w:r>
    <w:r w:rsidR="004B04F9" w:rsidRPr="004B04F9">
      <w:rPr>
        <w:b/>
        <w:sz w:val="40"/>
        <w:szCs w:val="40"/>
      </w:rPr>
      <w:t xml:space="preserve">  </w:t>
    </w:r>
    <w:r w:rsidR="004B04F9">
      <w:rPr>
        <w:b/>
        <w:sz w:val="40"/>
        <w:szCs w:val="40"/>
      </w:rPr>
      <w:t xml:space="preserve">     </w:t>
    </w:r>
    <w:r w:rsidR="004B04F9" w:rsidRPr="004B04F9">
      <w:rPr>
        <w:b/>
        <w:sz w:val="40"/>
        <w:szCs w:val="40"/>
      </w:rPr>
      <w:t xml:space="preserve">                                                                           </w:t>
    </w:r>
    <w:r w:rsidR="004B04F9">
      <w:rPr>
        <w:b/>
        <w:sz w:val="40"/>
        <w:szCs w:val="40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221E9"/>
    <w:multiLevelType w:val="hybridMultilevel"/>
    <w:tmpl w:val="2AE86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892213"/>
    <w:multiLevelType w:val="multilevel"/>
    <w:tmpl w:val="D9E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49"/>
    <w:rsid w:val="000000B5"/>
    <w:rsid w:val="000B6BA4"/>
    <w:rsid w:val="00121119"/>
    <w:rsid w:val="00144F26"/>
    <w:rsid w:val="001B0C5F"/>
    <w:rsid w:val="001F39B3"/>
    <w:rsid w:val="002227CC"/>
    <w:rsid w:val="00245D04"/>
    <w:rsid w:val="00266261"/>
    <w:rsid w:val="003647CD"/>
    <w:rsid w:val="003A7B5C"/>
    <w:rsid w:val="003E31A1"/>
    <w:rsid w:val="004B04F9"/>
    <w:rsid w:val="004E4949"/>
    <w:rsid w:val="006403AB"/>
    <w:rsid w:val="006A5067"/>
    <w:rsid w:val="00794894"/>
    <w:rsid w:val="007E081B"/>
    <w:rsid w:val="007E7DB8"/>
    <w:rsid w:val="008470F5"/>
    <w:rsid w:val="00893BE1"/>
    <w:rsid w:val="008E2EA6"/>
    <w:rsid w:val="0093540C"/>
    <w:rsid w:val="00973753"/>
    <w:rsid w:val="009A175F"/>
    <w:rsid w:val="009E3A6D"/>
    <w:rsid w:val="00A80860"/>
    <w:rsid w:val="00C04614"/>
    <w:rsid w:val="00D5634D"/>
    <w:rsid w:val="00E06A02"/>
    <w:rsid w:val="00EC4B4F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C01277"/>
  <w15:chartTrackingRefBased/>
  <w15:docId w15:val="{45FA4385-E5B4-024B-A627-C126B393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pPr>
      <w:spacing w:before="280" w:after="119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header"/>
    <w:basedOn w:val="a"/>
    <w:pPr>
      <w:suppressLineNumbers/>
      <w:tabs>
        <w:tab w:val="center" w:pos="5339"/>
        <w:tab w:val="right" w:pos="10679"/>
      </w:tabs>
    </w:pPr>
  </w:style>
  <w:style w:type="paragraph" w:styleId="ad">
    <w:name w:val="footer"/>
    <w:basedOn w:val="a"/>
    <w:link w:val="ae"/>
    <w:uiPriority w:val="99"/>
    <w:pPr>
      <w:suppressLineNumbers/>
      <w:tabs>
        <w:tab w:val="center" w:pos="4819"/>
        <w:tab w:val="right" w:pos="9638"/>
      </w:tabs>
    </w:pPr>
  </w:style>
  <w:style w:type="paragraph" w:styleId="af">
    <w:name w:val="Balloon Text"/>
    <w:basedOn w:val="a"/>
    <w:link w:val="af0"/>
    <w:uiPriority w:val="99"/>
    <w:semiHidden/>
    <w:unhideWhenUsed/>
    <w:rsid w:val="001B0C5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B0C5F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7E081B"/>
    <w:pPr>
      <w:ind w:left="720"/>
      <w:contextualSpacing/>
    </w:pPr>
  </w:style>
  <w:style w:type="character" w:customStyle="1" w:styleId="ae">
    <w:name w:val="Нижний колонтитул Знак"/>
    <w:basedOn w:val="a0"/>
    <w:link w:val="ad"/>
    <w:uiPriority w:val="99"/>
    <w:rsid w:val="001F39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in@vodoh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vcomflot.ru/career/crewing_offices/application_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Links>
    <vt:vector size="6" baseType="variant"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>http://sovcomflot.ru/career/crewing_offices/application_form/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Дмитровская</cp:lastModifiedBy>
  <cp:revision>2</cp:revision>
  <cp:lastPrinted>2021-01-18T14:04:00Z</cp:lastPrinted>
  <dcterms:created xsi:type="dcterms:W3CDTF">2021-01-22T08:13:00Z</dcterms:created>
  <dcterms:modified xsi:type="dcterms:W3CDTF">2021-01-22T08:13:00Z</dcterms:modified>
</cp:coreProperties>
</file>