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90" w:rsidRDefault="00A27B04" w:rsidP="00A40590">
      <w:pPr>
        <w:jc w:val="right"/>
      </w:pPr>
      <w:r>
        <w:rPr>
          <w:rFonts w:ascii="Times New Roman" w:hAnsi="Times New Roman" w:cs="Times New Roman"/>
          <w:b/>
          <w:sz w:val="20"/>
        </w:rPr>
        <w:t>ДОПОЛНИТЕЛЬНОЕ СОГЛАШЕНИЕ №7</w:t>
      </w:r>
    </w:p>
    <w:p w:rsidR="00420890" w:rsidRDefault="00A27B04">
      <w:pPr>
        <w:ind w:left="100"/>
        <w:jc w:val="right"/>
      </w:pPr>
      <w:r>
        <w:rPr>
          <w:rFonts w:ascii="Times New Roman" w:hAnsi="Times New Roman" w:cs="Times New Roman"/>
          <w:b/>
          <w:sz w:val="20"/>
        </w:rPr>
        <w:t>К ДОГОВОРУ  _____от «_____» _________ 2021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b/>
          <w:sz w:val="20"/>
        </w:rPr>
        <w:t>«_____» ____________________ 2021</w:t>
      </w:r>
    </w:p>
    <w:p w:rsidR="00420890" w:rsidRDefault="00420890">
      <w:pPr>
        <w:jc w:val="both"/>
      </w:pPr>
    </w:p>
    <w:p w:rsidR="00420890" w:rsidRDefault="00A27B04" w:rsidP="00351B87">
      <w:pPr>
        <w:spacing w:before="280" w:after="280"/>
        <w:jc w:val="both"/>
      </w:pPr>
      <w:proofErr w:type="gramStart"/>
      <w:r>
        <w:rPr>
          <w:rFonts w:ascii="Times" w:hAnsi="Times" w:cs="Times"/>
          <w:b/>
          <w:sz w:val="20"/>
        </w:rPr>
        <w:t xml:space="preserve">ООО </w:t>
      </w:r>
      <w:r>
        <w:rPr>
          <w:rFonts w:ascii="Times" w:hAnsi="Times" w:cs="Times"/>
          <w:sz w:val="20"/>
        </w:rPr>
        <w:t>«</w:t>
      </w:r>
      <w:proofErr w:type="spellStart"/>
      <w:r>
        <w:rPr>
          <w:rFonts w:ascii="Times" w:hAnsi="Times" w:cs="Times"/>
          <w:b/>
          <w:sz w:val="20"/>
        </w:rPr>
        <w:t>ВодоходЪ</w:t>
      </w:r>
      <w:proofErr w:type="spellEnd"/>
      <w:r>
        <w:rPr>
          <w:rFonts w:ascii="Times" w:hAnsi="Times" w:cs="Times"/>
          <w:sz w:val="20"/>
        </w:rPr>
        <w:t xml:space="preserve">», </w:t>
      </w:r>
      <w:proofErr w:type="spellStart"/>
      <w:r>
        <w:rPr>
          <w:rFonts w:ascii="Times" w:hAnsi="Times" w:cs="Times"/>
          <w:sz w:val="20"/>
        </w:rPr>
        <w:t>реестровыи</w:t>
      </w:r>
      <w:proofErr w:type="spellEnd"/>
      <w:r>
        <w:rPr>
          <w:rFonts w:ascii="Times" w:hAnsi="Times" w:cs="Times"/>
          <w:sz w:val="20"/>
        </w:rPr>
        <w:t xml:space="preserve">̆ номер </w:t>
      </w:r>
      <w:r>
        <w:rPr>
          <w:rFonts w:ascii="Times" w:hAnsi="Times" w:cs="Times"/>
          <w:b/>
          <w:sz w:val="20"/>
        </w:rPr>
        <w:t>№</w:t>
      </w:r>
      <w:r>
        <w:rPr>
          <w:rFonts w:ascii="Times" w:hAnsi="Times" w:cs="Times"/>
          <w:b/>
          <w:color w:val="434343"/>
          <w:sz w:val="20"/>
        </w:rPr>
        <w:t xml:space="preserve"> </w:t>
      </w:r>
      <w:r>
        <w:rPr>
          <w:rFonts w:ascii="Times" w:hAnsi="Times" w:cs="Times"/>
          <w:b/>
          <w:sz w:val="20"/>
        </w:rPr>
        <w:t>РТО 002057</w:t>
      </w:r>
      <w:r>
        <w:rPr>
          <w:rFonts w:ascii="Times" w:hAnsi="Times" w:cs="Times"/>
          <w:color w:val="434343"/>
          <w:sz w:val="20"/>
        </w:rPr>
        <w:t xml:space="preserve"> </w:t>
      </w:r>
      <w:r>
        <w:rPr>
          <w:rFonts w:ascii="Times" w:hAnsi="Times" w:cs="Times"/>
          <w:sz w:val="20"/>
        </w:rPr>
        <w:t xml:space="preserve">в Едином Федеральном реестре туроператоров, именуемое в </w:t>
      </w:r>
      <w:proofErr w:type="spellStart"/>
      <w:r>
        <w:rPr>
          <w:rFonts w:ascii="Times" w:hAnsi="Times" w:cs="Times"/>
          <w:sz w:val="20"/>
        </w:rPr>
        <w:t>дальнейшем</w:t>
      </w:r>
      <w:proofErr w:type="spellEnd"/>
      <w:r>
        <w:rPr>
          <w:rFonts w:ascii="Times" w:hAnsi="Times" w:cs="Times"/>
          <w:sz w:val="20"/>
        </w:rPr>
        <w:t xml:space="preserve"> «</w:t>
      </w:r>
      <w:r>
        <w:rPr>
          <w:rFonts w:ascii="Times" w:hAnsi="Times" w:cs="Times"/>
          <w:b/>
          <w:sz w:val="20"/>
        </w:rPr>
        <w:t>ПРИНЦИПАЛ</w:t>
      </w:r>
      <w:r>
        <w:rPr>
          <w:rFonts w:ascii="Times" w:hAnsi="Times" w:cs="Times"/>
          <w:sz w:val="20"/>
        </w:rPr>
        <w:t xml:space="preserve">», в лице руководителя отдела Агентских и Корпоративных продаж, Лобачёвой А.М, действующего на основании доверенности № 5-04/21/1 от  21.01.2021, с </w:t>
      </w:r>
      <w:proofErr w:type="spellStart"/>
      <w:r>
        <w:rPr>
          <w:rFonts w:ascii="Times" w:hAnsi="Times" w:cs="Times"/>
          <w:sz w:val="20"/>
        </w:rPr>
        <w:t>однои</w:t>
      </w:r>
      <w:proofErr w:type="spellEnd"/>
      <w:r>
        <w:rPr>
          <w:rFonts w:ascii="Times" w:hAnsi="Times" w:cs="Times"/>
          <w:sz w:val="20"/>
        </w:rPr>
        <w:t>̆ стороны, и «</w:t>
      </w:r>
      <w:r>
        <w:rPr>
          <w:rFonts w:ascii="Times" w:hAnsi="Times" w:cs="Times"/>
          <w:b/>
          <w:sz w:val="20"/>
        </w:rPr>
        <w:t>АГЕНТ</w:t>
      </w:r>
      <w:r>
        <w:rPr>
          <w:rFonts w:ascii="Times" w:hAnsi="Times" w:cs="Times"/>
          <w:sz w:val="20"/>
        </w:rPr>
        <w:t xml:space="preserve">», с </w:t>
      </w:r>
      <w:proofErr w:type="spellStart"/>
      <w:r>
        <w:rPr>
          <w:rFonts w:ascii="Times" w:hAnsi="Times" w:cs="Times"/>
          <w:sz w:val="20"/>
        </w:rPr>
        <w:t>другои</w:t>
      </w:r>
      <w:proofErr w:type="spellEnd"/>
      <w:r>
        <w:rPr>
          <w:rFonts w:ascii="Times" w:hAnsi="Times" w:cs="Times"/>
          <w:sz w:val="20"/>
        </w:rPr>
        <w:t>̆ стороны, при совместном упоминании в дальнейшем именуемые «Стороны», за</w:t>
      </w:r>
      <w:r>
        <w:rPr>
          <w:rFonts w:ascii="Times" w:hAnsi="Times" w:cs="Times"/>
          <w:sz w:val="20"/>
        </w:rPr>
        <w:t xml:space="preserve">ключили </w:t>
      </w:r>
      <w:r>
        <w:rPr>
          <w:rFonts w:ascii="Times New Roman" w:hAnsi="Times New Roman" w:cs="Times New Roman"/>
          <w:sz w:val="20"/>
        </w:rPr>
        <w:t>настоящее Дополнительное соглашение к Договору _____от «___» ________ 2021г.  (далее</w:t>
      </w:r>
      <w:proofErr w:type="gramEnd"/>
      <w:r>
        <w:rPr>
          <w:rFonts w:ascii="Times New Roman" w:hAnsi="Times New Roman" w:cs="Times New Roman"/>
          <w:sz w:val="20"/>
        </w:rPr>
        <w:t xml:space="preserve"> –</w:t>
      </w:r>
      <w:proofErr w:type="gramStart"/>
      <w:r>
        <w:rPr>
          <w:rFonts w:ascii="Times New Roman" w:hAnsi="Times New Roman" w:cs="Times New Roman"/>
          <w:sz w:val="20"/>
        </w:rPr>
        <w:t>Договор) о нижеследующем:</w:t>
      </w:r>
      <w:proofErr w:type="gramEnd"/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 xml:space="preserve">1.  </w:t>
      </w:r>
      <w:proofErr w:type="gramStart"/>
      <w:r>
        <w:rPr>
          <w:rFonts w:ascii="Times New Roman" w:hAnsi="Times New Roman" w:cs="Times New Roman"/>
          <w:sz w:val="20"/>
        </w:rPr>
        <w:t>В рамках применения программы «</w:t>
      </w:r>
      <w:proofErr w:type="spellStart"/>
      <w:r>
        <w:rPr>
          <w:rFonts w:ascii="Times New Roman" w:hAnsi="Times New Roman" w:cs="Times New Roman"/>
          <w:sz w:val="20"/>
        </w:rPr>
        <w:t>Кэшбек</w:t>
      </w:r>
      <w:proofErr w:type="spellEnd"/>
      <w:r>
        <w:rPr>
          <w:rFonts w:ascii="Times New Roman" w:hAnsi="Times New Roman" w:cs="Times New Roman"/>
          <w:sz w:val="20"/>
        </w:rPr>
        <w:t xml:space="preserve"> по карте МИР» по развитию туризма в России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АГЕНТ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обязуется совершать от своего имени и по </w:t>
      </w:r>
      <w:r>
        <w:rPr>
          <w:rFonts w:ascii="Times New Roman" w:hAnsi="Times New Roman" w:cs="Times New Roman"/>
          <w:sz w:val="20"/>
        </w:rPr>
        <w:t xml:space="preserve">поручению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ПРИНЦИПАЛА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действия по продвижению сформированных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ПРИНЦИПАЛОМ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туристских продуктов – оздоровительных туров на теплоходах-пансионатах, а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ПРИНЦИПАЛ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обязуется выплачивать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АГЕНТУ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вознаграждение, состав, размер и порядок выплаты которого опред</w:t>
      </w:r>
      <w:r>
        <w:rPr>
          <w:rFonts w:ascii="Times New Roman" w:hAnsi="Times New Roman" w:cs="Times New Roman"/>
          <w:sz w:val="20"/>
        </w:rPr>
        <w:t>еляется настоящим договором.</w:t>
      </w:r>
      <w:proofErr w:type="gramEnd"/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color w:val="000000"/>
          <w:sz w:val="20"/>
        </w:rPr>
        <w:t>. Срок действия программы с 01.09.2021 и до 2</w:t>
      </w:r>
      <w:r w:rsidR="00351B87">
        <w:rPr>
          <w:rFonts w:ascii="Times New Roman" w:hAnsi="Times New Roman" w:cs="Times New Roman"/>
          <w:color w:val="000000"/>
          <w:sz w:val="20"/>
        </w:rPr>
        <w:t>4</w:t>
      </w:r>
      <w:r>
        <w:rPr>
          <w:rFonts w:ascii="Times New Roman" w:hAnsi="Times New Roman" w:cs="Times New Roman"/>
          <w:color w:val="000000"/>
          <w:sz w:val="20"/>
        </w:rPr>
        <w:t>.12.2021 – период, в рамках которого могут быть реализованы туристические продукты. Период продажи туристических продуктов в рамках программы с 16.06. 2021 до 31.0</w:t>
      </w:r>
      <w:r w:rsidR="00A13DF0">
        <w:rPr>
          <w:rFonts w:ascii="Times New Roman" w:hAnsi="Times New Roman" w:cs="Times New Roman"/>
          <w:color w:val="000000"/>
          <w:sz w:val="20"/>
        </w:rPr>
        <w:t>8</w:t>
      </w:r>
      <w:r>
        <w:rPr>
          <w:rFonts w:ascii="Times New Roman" w:hAnsi="Times New Roman" w:cs="Times New Roman"/>
          <w:color w:val="000000"/>
          <w:sz w:val="20"/>
        </w:rPr>
        <w:t>.2021.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3. Дей</w:t>
      </w:r>
      <w:r>
        <w:rPr>
          <w:rFonts w:ascii="Times New Roman" w:hAnsi="Times New Roman" w:cs="Times New Roman"/>
          <w:color w:val="000000"/>
          <w:sz w:val="20"/>
        </w:rPr>
        <w:t xml:space="preserve">ствия по продвижению сформированных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туристских продуктов –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ооздоровительных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туров на теплоходах-пансионатах и продвигаемых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включают в себя в том числе, но не ограничиваясь: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Размещение в сети интернет информации о программе «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Кэшбек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</w:t>
      </w:r>
      <w:r>
        <w:rPr>
          <w:rFonts w:ascii="Times New Roman" w:hAnsi="Times New Roman" w:cs="Times New Roman"/>
          <w:color w:val="000000"/>
          <w:sz w:val="20"/>
        </w:rPr>
        <w:t xml:space="preserve">х продуктов непосредственно с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>;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поиском конечных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потребителей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в том числе путем информационных рассылок в рамках имеющихся баз клиентов;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информирование конечных потребителей туристических услуг об условиях применения программы «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Кэшбек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</w:t>
      </w:r>
      <w:r>
        <w:rPr>
          <w:rFonts w:ascii="Times New Roman" w:hAnsi="Times New Roman" w:cs="Times New Roman"/>
          <w:color w:val="000000"/>
          <w:sz w:val="20"/>
        </w:rPr>
        <w:t>арте МИР», порядок и сроки участия в программе, перечень направлений;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условия туристического продукта (маршрут, даты, направление, услуги);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предоставление конечным потребителям туристических услуг ссылки на размещение оферты от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», </w:t>
      </w:r>
      <w:r>
        <w:rPr>
          <w:rFonts w:ascii="Times New Roman" w:hAnsi="Times New Roman" w:cs="Times New Roman"/>
          <w:color w:val="000000"/>
          <w:sz w:val="20"/>
        </w:rPr>
        <w:t>на подпис</w:t>
      </w:r>
      <w:r>
        <w:rPr>
          <w:rFonts w:ascii="Times New Roman" w:hAnsi="Times New Roman" w:cs="Times New Roman"/>
          <w:color w:val="000000"/>
          <w:sz w:val="20"/>
        </w:rPr>
        <w:t>ание договора о реализации туристических услуг в рамках реализации программы «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Кэшбек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МИР» с возможностью он-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оплаты туристических услуг на сайте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 www.vodohod.com      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предоставление иной необходимой и достаточной информации.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4.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обязан предоставить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ПРИНЦИПАЛУ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Отчет, включающий в себя список пассажиров, фактически заключивших договоры о реализации оздоровительных туристических услуг на теплоходах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в рамках реализации программы «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Кэшбек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по форме</w:t>
      </w:r>
      <w:r>
        <w:rPr>
          <w:rFonts w:ascii="Times New Roman" w:hAnsi="Times New Roman" w:cs="Times New Roman"/>
          <w:color w:val="000000"/>
          <w:sz w:val="20"/>
        </w:rPr>
        <w:t xml:space="preserve">, утвержденной Приложением – «Образец Отчет Агента» к основному договору. Отчет предоставляется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по окончании срока туристических продуктов оздоровительных туров на соответствующих теплоходах-пансионатах в конце месяца окончания рейсов каждого из </w:t>
      </w:r>
      <w:r>
        <w:rPr>
          <w:rFonts w:ascii="Times New Roman" w:hAnsi="Times New Roman" w:cs="Times New Roman"/>
          <w:color w:val="000000"/>
          <w:sz w:val="20"/>
        </w:rPr>
        <w:t>них.</w:t>
      </w:r>
    </w:p>
    <w:p w:rsidR="00420890" w:rsidRDefault="00A27B04">
      <w:pPr>
        <w:jc w:val="both"/>
      </w:pPr>
      <w:r>
        <w:rPr>
          <w:rFonts w:ascii="Times" w:hAnsi="Times" w:cs="Times"/>
          <w:color w:val="000000"/>
          <w:sz w:val="20"/>
        </w:rPr>
        <w:lastRenderedPageBreak/>
        <w:t>«</w:t>
      </w:r>
      <w:r>
        <w:rPr>
          <w:rFonts w:ascii="Times" w:hAnsi="Times" w:cs="Times"/>
          <w:b/>
          <w:color w:val="000000"/>
          <w:sz w:val="20"/>
        </w:rPr>
        <w:t>ПРИНЦИПАЛ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Подтверждение Отчета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является основанием к выплате агентского вознагражден</w:t>
      </w:r>
      <w:r>
        <w:rPr>
          <w:rFonts w:ascii="Times New Roman" w:hAnsi="Times New Roman" w:cs="Times New Roman"/>
          <w:color w:val="000000"/>
          <w:sz w:val="20"/>
        </w:rPr>
        <w:t>ия в рамках настоящего Дополнительного соглашения.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5. Размер вознаграждения равен размеру вознаграждения, указанному в Договоре ____от «___» ________ 2021г. Вознаграждение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АГЕНТА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рассчитывается от итоговой стоимости реализованного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потреби</w:t>
      </w:r>
      <w:r>
        <w:rPr>
          <w:rFonts w:ascii="Times New Roman" w:hAnsi="Times New Roman" w:cs="Times New Roman"/>
          <w:color w:val="000000"/>
          <w:sz w:val="20"/>
        </w:rPr>
        <w:t xml:space="preserve">телю оздоровительного тура после вычета суммы всех предоставляемых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скидок (сезонных, при раннем бронировании и т. п.) и расходов на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эквайринг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.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6. Выплата агентского вознаграждения осуществляется в течение 30 (тридцати) рабочих дней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с даты подтверждения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Отчета Агента по окончании срока туристических продуктов оздоровительных туров на соответствующих теплоходах-пансионатах, по окончании рейсов каждого из них на основании предоставленных Отчетов по выставленным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АГЕНТОМ</w:t>
      </w:r>
      <w:r>
        <w:rPr>
          <w:rFonts w:ascii="Times" w:hAnsi="Times" w:cs="Times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счетам.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7. Во всем остальном, что</w:t>
      </w:r>
      <w:r>
        <w:rPr>
          <w:rFonts w:ascii="Times New Roman" w:hAnsi="Times New Roman" w:cs="Times New Roman"/>
          <w:color w:val="000000"/>
          <w:sz w:val="20"/>
        </w:rPr>
        <w:t xml:space="preserve"> не оговорено настоящим Дополнительным соглашением, Стороны руководствуются Договором ______ от «___» ________ 2021г. 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8. Настоящее Дополнительное соглашение составлено в двух идентичных экземплярах по одному для каждой из Сторон.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9. Настоящее Дополни</w:t>
      </w:r>
      <w:r>
        <w:rPr>
          <w:rFonts w:ascii="Times New Roman" w:hAnsi="Times New Roman" w:cs="Times New Roman"/>
          <w:color w:val="000000"/>
          <w:sz w:val="20"/>
        </w:rPr>
        <w:t>тельное соглашение вступает в силу с даты его подписания и действует до фактического исполнения обязатель</w:t>
      </w:r>
      <w:proofErr w:type="gramStart"/>
      <w:r>
        <w:rPr>
          <w:rFonts w:ascii="Times New Roman" w:hAnsi="Times New Roman" w:cs="Times New Roman"/>
          <w:color w:val="000000"/>
          <w:sz w:val="20"/>
        </w:rPr>
        <w:t>ств Ст</w:t>
      </w:r>
      <w:proofErr w:type="gramEnd"/>
      <w:r>
        <w:rPr>
          <w:rFonts w:ascii="Times New Roman" w:hAnsi="Times New Roman" w:cs="Times New Roman"/>
          <w:color w:val="000000"/>
          <w:sz w:val="20"/>
        </w:rPr>
        <w:t>оронами.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10.  Все документы, подлежащие подписанию Сторонами, а также уведомления и сообщения в рамках настоящего Дополнительного соглашения до</w:t>
      </w:r>
      <w:r>
        <w:rPr>
          <w:rFonts w:ascii="Times New Roman" w:hAnsi="Times New Roman" w:cs="Times New Roman"/>
          <w:color w:val="000000"/>
          <w:sz w:val="20"/>
        </w:rPr>
        <w:t xml:space="preserve">лжны направляться Сторонами друг другу в письменной форме.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обязуется передавать любую документацию, оформляемую в рамках настоящего Дополнительного соглашения, любым из нижеуказанных способов: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путем непосредственной передачи документации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</w:t>
      </w:r>
      <w:r>
        <w:rPr>
          <w:rFonts w:ascii="Times" w:hAnsi="Times" w:cs="Times"/>
          <w:b/>
          <w:color w:val="000000"/>
          <w:sz w:val="20"/>
        </w:rPr>
        <w:t>АЛУ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по адресу, указанному в разделе «Реквизиты сторон».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путем обмена электронными</w:t>
      </w:r>
      <w:r>
        <w:rPr>
          <w:rFonts w:ascii="Times New Roman" w:hAnsi="Times New Roman" w:cs="Times New Roman"/>
          <w:color w:val="000000"/>
          <w:sz w:val="20"/>
        </w:rPr>
        <w:t xml:space="preserve"> сообщениями с использованием электронных адресов, указанных в разделе «Реквизиты сторон».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</w:t>
      </w:r>
      <w:r>
        <w:rPr>
          <w:rFonts w:ascii="Times New Roman" w:hAnsi="Times New Roman" w:cs="Times New Roman"/>
          <w:color w:val="000000"/>
          <w:sz w:val="20"/>
        </w:rPr>
        <w:t xml:space="preserve">ендарных дней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с даты обмена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документами указанным способом.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Стороны признают надлежащими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скан-копии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и факсимильные копии настоящего Дополнительного соглашения вплоть до обмена оригиналами. Отправка настоящего Дополнительного соглашения по электронной почте</w:t>
      </w:r>
      <w:r>
        <w:rPr>
          <w:rFonts w:ascii="Times New Roman" w:hAnsi="Times New Roman" w:cs="Times New Roman"/>
          <w:color w:val="000000"/>
          <w:sz w:val="20"/>
        </w:rPr>
        <w:t xml:space="preserve">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11. Приложения:</w:t>
      </w:r>
    </w:p>
    <w:p w:rsidR="00420890" w:rsidRDefault="00A27B04">
      <w:pPr>
        <w:spacing w:before="100" w:after="100"/>
      </w:pPr>
      <w:r>
        <w:rPr>
          <w:rFonts w:ascii="Times New Roman" w:hAnsi="Times New Roman" w:cs="Times New Roman"/>
          <w:sz w:val="20"/>
        </w:rPr>
        <w:t xml:space="preserve">- </w:t>
      </w:r>
      <w:r>
        <w:rPr>
          <w:rFonts w:ascii="Times" w:hAnsi="Times" w:cs="Times"/>
          <w:color w:val="6E86FF"/>
          <w:sz w:val="20"/>
        </w:rPr>
        <w:t>Образец Отчета Агента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Все приложения к н</w:t>
      </w:r>
      <w:r>
        <w:rPr>
          <w:rFonts w:ascii="Times New Roman" w:hAnsi="Times New Roman" w:cs="Times New Roman"/>
          <w:sz w:val="20"/>
        </w:rPr>
        <w:t>астоящему Дополнительному соглашению являются его неотъемлемой частью.</w:t>
      </w:r>
    </w:p>
    <w:p w:rsidR="00351B87" w:rsidRDefault="00A27B04" w:rsidP="00351B8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A27B04" w:rsidRDefault="00A27B04" w:rsidP="00351B87">
      <w:pPr>
        <w:jc w:val="both"/>
        <w:rPr>
          <w:rFonts w:ascii="Times New Roman" w:hAnsi="Times New Roman" w:cs="Times New Roman"/>
          <w:sz w:val="20"/>
        </w:rPr>
      </w:pPr>
    </w:p>
    <w:p w:rsidR="00A27B04" w:rsidRDefault="00A27B04" w:rsidP="00351B87">
      <w:pPr>
        <w:jc w:val="both"/>
      </w:pPr>
      <w:bookmarkStart w:id="0" w:name="_GoBack"/>
      <w:bookmarkEnd w:id="0"/>
    </w:p>
    <w:p w:rsidR="00420890" w:rsidRDefault="00A27B04" w:rsidP="00351B87">
      <w:pPr>
        <w:jc w:val="center"/>
      </w:pPr>
      <w:r>
        <w:rPr>
          <w:rFonts w:ascii="Times New Roman" w:hAnsi="Times New Roman" w:cs="Times New Roman"/>
          <w:b/>
          <w:sz w:val="20"/>
        </w:rPr>
        <w:lastRenderedPageBreak/>
        <w:t>РЕКВИЗИТЫ СТОРОН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129"/>
      </w:tblGrid>
      <w:tr w:rsidR="00A40590" w:rsidTr="00A40590">
        <w:tc>
          <w:tcPr>
            <w:tcW w:w="5077" w:type="dxa"/>
          </w:tcPr>
          <w:p w:rsidR="00A40590" w:rsidRDefault="00A40590" w:rsidP="00A40590">
            <w:r>
              <w:rPr>
                <w:rFonts w:ascii="Times" w:hAnsi="Times" w:cs="Times"/>
                <w:b/>
                <w:color w:val="000000"/>
                <w:sz w:val="20"/>
              </w:rPr>
              <w:t>ПРИНЦИПАЛ</w:t>
            </w:r>
            <w:r>
              <w:rPr>
                <w:rFonts w:ascii="Times" w:hAnsi="Times" w:cs="Times"/>
                <w:color w:val="000000"/>
                <w:sz w:val="20"/>
              </w:rPr>
              <w:t xml:space="preserve">: </w:t>
            </w:r>
            <w:r>
              <w:rPr>
                <w:rFonts w:ascii="Times" w:hAnsi="Times" w:cs="Times"/>
                <w:b/>
                <w:color w:val="000000"/>
                <w:sz w:val="20"/>
              </w:rPr>
              <w:t>ООО «</w:t>
            </w:r>
            <w:proofErr w:type="spellStart"/>
            <w:r>
              <w:rPr>
                <w:rFonts w:ascii="Times" w:hAnsi="Times" w:cs="Times"/>
                <w:b/>
                <w:color w:val="000000"/>
                <w:sz w:val="20"/>
              </w:rPr>
              <w:t>ВодоходЪ</w:t>
            </w:r>
            <w:proofErr w:type="spellEnd"/>
            <w:r>
              <w:rPr>
                <w:rFonts w:ascii="Times" w:hAnsi="Times" w:cs="Times"/>
                <w:b/>
                <w:color w:val="000000"/>
                <w:sz w:val="20"/>
              </w:rPr>
              <w:t>»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>Реестровый номер: РТО 002057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Место нахождения: 125040, Москва </w:t>
            </w:r>
            <w:proofErr w:type="gramStart"/>
            <w:r>
              <w:rPr>
                <w:rFonts w:ascii="Times" w:hAnsi="Times" w:cs="Times"/>
                <w:color w:val="000000"/>
                <w:sz w:val="20"/>
              </w:rPr>
              <w:t>г</w:t>
            </w:r>
            <w:proofErr w:type="gramEnd"/>
            <w:r>
              <w:rPr>
                <w:rFonts w:ascii="Times" w:hAnsi="Times" w:cs="Times"/>
                <w:color w:val="000000"/>
                <w:sz w:val="20"/>
              </w:rPr>
              <w:t xml:space="preserve">, Ленинградский </w:t>
            </w: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пр-кт</w:t>
            </w:r>
            <w:proofErr w:type="spellEnd"/>
            <w:r>
              <w:rPr>
                <w:rFonts w:ascii="Times" w:hAnsi="Times" w:cs="Times"/>
                <w:color w:val="000000"/>
                <w:sz w:val="20"/>
              </w:rPr>
              <w:t>, дом № 15, строение 14, оф.5, тел. +7 (800) 7754039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1047796094697</w:t>
            </w:r>
            <w:r>
              <w:rPr>
                <w:rFonts w:ascii="Times" w:hAnsi="Times" w:cs="Times"/>
                <w:color w:val="000000"/>
                <w:sz w:val="20"/>
              </w:rPr>
              <w:t xml:space="preserve"> /ИНН 7707511820 / КПП 771401001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Банковские реквизиты: </w:t>
            </w:r>
          </w:p>
          <w:p w:rsidR="00A40590" w:rsidRDefault="00A40590" w:rsidP="00A40590">
            <w:proofErr w:type="gramStart"/>
            <w:r>
              <w:rPr>
                <w:rFonts w:ascii="Times" w:hAnsi="Times" w:cs="Times"/>
                <w:color w:val="000000"/>
                <w:sz w:val="20"/>
              </w:rPr>
              <w:t>р</w:t>
            </w:r>
            <w:proofErr w:type="gramEnd"/>
            <w:r>
              <w:rPr>
                <w:rFonts w:ascii="Times" w:hAnsi="Times" w:cs="Times"/>
                <w:color w:val="000000"/>
                <w:sz w:val="20"/>
              </w:rPr>
              <w:t xml:space="preserve">/с 40702810790160002083,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в банке ПАО "БАНК "САНКТ-ПЕТЕРБУРГ",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</w:rPr>
              <w:t>БИК 044030790, к/с 30101810900000000790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Для отправки подписанного приложения: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b/>
                <w:sz w:val="20"/>
              </w:rPr>
              <w:t>agent@vodohod.ru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Для отправки отчёта агента: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b/>
                <w:sz w:val="20"/>
              </w:rPr>
              <w:t>ogrishina@vodohod.ru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Начальник отдела Агентских и Корпоративных продаж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ВодоходЪ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>______________________  (Лобачёва А.М.)</w:t>
            </w: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0590" w:rsidRDefault="00A40590" w:rsidP="00A40590"/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                          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П.</w:t>
            </w:r>
          </w:p>
          <w:p w:rsidR="00A40590" w:rsidRDefault="00A40590" w:rsidP="00351B87">
            <w:pPr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5129" w:type="dxa"/>
          </w:tcPr>
          <w:p w:rsidR="00A40590" w:rsidRDefault="00A40590" w:rsidP="00A4059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АГЕНТ: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Место нахождения: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ОГРН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 ИНН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 КПП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Банковские реквизиты: </w:t>
            </w:r>
          </w:p>
          <w:p w:rsidR="00A40590" w:rsidRDefault="00A40590" w:rsidP="00A40590">
            <w:proofErr w:type="gramStart"/>
            <w:r>
              <w:rPr>
                <w:rFonts w:ascii="Times" w:hAnsi="Times" w:cs="Times"/>
                <w:color w:val="000000"/>
                <w:sz w:val="20"/>
              </w:rPr>
              <w:t>р</w:t>
            </w:r>
            <w:proofErr w:type="gramEnd"/>
            <w:r>
              <w:rPr>
                <w:rFonts w:ascii="Times" w:hAnsi="Times" w:cs="Times"/>
                <w:color w:val="000000"/>
                <w:sz w:val="20"/>
              </w:rPr>
              <w:t xml:space="preserve">/с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в банке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>БИК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к/с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>______________________  (_________________)</w:t>
            </w: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0590" w:rsidRDefault="00A40590" w:rsidP="00A40590"/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                          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П.</w:t>
            </w:r>
          </w:p>
          <w:p w:rsidR="00A40590" w:rsidRDefault="00A40590" w:rsidP="00351B87">
            <w:pPr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</w:tr>
    </w:tbl>
    <w:p w:rsidR="00420890" w:rsidRDefault="00420890" w:rsidP="00351B87">
      <w:pPr>
        <w:spacing w:after="0" w:line="240" w:lineRule="auto"/>
      </w:pPr>
    </w:p>
    <w:p w:rsidR="00420890" w:rsidRDefault="00A27B04" w:rsidP="00A40590">
      <w:pPr>
        <w:spacing w:after="0" w:line="240" w:lineRule="auto"/>
      </w:pPr>
      <w:r>
        <w:rPr>
          <w:rFonts w:ascii="Times New Roman" w:hAnsi="Times New Roman" w:cs="Times New Roman"/>
          <w:b/>
          <w:sz w:val="20"/>
        </w:rPr>
        <w:t xml:space="preserve">                      </w:t>
      </w:r>
    </w:p>
    <w:sectPr w:rsidR="0042089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890"/>
    <w:rsid w:val="00351B87"/>
    <w:rsid w:val="00420890"/>
    <w:rsid w:val="00A13DF0"/>
    <w:rsid w:val="00A27B04"/>
    <w:rsid w:val="00A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2612FEED-332C-4561-9B79-EC250648441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5710</Characters>
  <Application>Microsoft Office Word</Application>
  <DocSecurity>0</DocSecurity>
  <Lines>47</Lines>
  <Paragraphs>13</Paragraphs>
  <ScaleCrop>false</ScaleCrop>
  <Company>Krokoz™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Елесина</dc:creator>
  <cp:lastModifiedBy>811770</cp:lastModifiedBy>
  <cp:revision>11</cp:revision>
  <dcterms:created xsi:type="dcterms:W3CDTF">2021-08-02T08:07:00Z</dcterms:created>
  <dcterms:modified xsi:type="dcterms:W3CDTF">2021-08-02T08:14:00Z</dcterms:modified>
</cp:coreProperties>
</file>